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4A7" w:rsidRDefault="009C64A7">
      <w:pPr>
        <w:adjustRightInd w:val="0"/>
        <w:snapToGrid w:val="0"/>
        <w:ind w:rightChars="320" w:right="672"/>
        <w:jc w:val="center"/>
        <w:rPr>
          <w:rFonts w:ascii="叶根友行书繁" w:eastAsia="叶根友行书繁" w:hAnsi="叶根友行书繁" w:cs="方正汉简简体"/>
          <w:b/>
          <w:bCs/>
          <w:color w:val="CC0000"/>
          <w:sz w:val="72"/>
          <w:szCs w:val="72"/>
        </w:rPr>
      </w:pPr>
      <w:r w:rsidRPr="009C64A7">
        <w:rPr>
          <w:rFonts w:ascii="叶根友行书繁" w:eastAsia="叶根友行书繁" w:hAnsi="叶根友行书繁" w:cs="方正汉简简体"/>
          <w:b/>
          <w:bCs/>
          <w:color w:val="CC0000"/>
          <w:sz w:val="72"/>
          <w:szCs w:val="72"/>
          <w:lang w:val="zh-CN"/>
        </w:rPr>
        <w:pict>
          <v:shape id="图片 22" o:spid="_x0000_s1026" type="#_x0000_t75" style="position:absolute;left:0;text-align:left;margin-left:-29.3pt;margin-top:-7.65pt;width:134.3pt;height:73.8pt;z-index:-251657216">
            <v:imagedata r:id="rId9" o:title=""/>
          </v:shape>
        </w:pict>
      </w:r>
      <w:r w:rsidRPr="009C64A7">
        <w:rPr>
          <w:rFonts w:ascii="叶根友行书繁" w:eastAsia="叶根友行书繁" w:hAnsi="叶根友行书繁" w:cs="方正汉简简体"/>
          <w:b/>
          <w:bCs/>
          <w:color w:val="CC0000"/>
          <w:sz w:val="72"/>
          <w:szCs w:val="72"/>
          <w:lang w:val="zh-CN"/>
        </w:rPr>
        <w:pict>
          <v:roundrect id="AutoShape 54" o:spid="_x0000_s1027" style="position:absolute;left:0;text-align:left;margin-left:399.6pt;margin-top:6.15pt;width:82.8pt;height:58.2pt;z-index:251660288" arcsize="10923f" o:preferrelative="t" fillcolor="#92cddc" strokecolor="#92cddc" strokeweight="1pt">
            <v:fill angle="44" colors="0 #92cddc;.5 #daeef3;1 #92cddc" type="gradient"/>
            <v:stroke miterlimit="2"/>
            <v:shadow on="t" type="perspective" color="#205867" opacity=".5" offset=".35275mm,.70553mm"/>
            <v:textbox inset="0,0,0,0">
              <w:txbxContent>
                <w:p w:rsidR="009C64A7" w:rsidRDefault="00A31B62" w:rsidP="00E21DF0">
                  <w:pPr>
                    <w:adjustRightInd w:val="0"/>
                    <w:snapToGrid w:val="0"/>
                    <w:spacing w:beforeLines="25"/>
                    <w:jc w:val="center"/>
                    <w:rPr>
                      <w:rFonts w:ascii="Cambria" w:eastAsia="黑体" w:hAnsi="Cambria" w:cs="Latha"/>
                      <w:b/>
                      <w:bCs/>
                      <w:i/>
                      <w:iCs/>
                      <w:sz w:val="44"/>
                      <w:szCs w:val="44"/>
                    </w:rPr>
                  </w:pPr>
                  <w:r>
                    <w:rPr>
                      <w:rFonts w:ascii="Cambria" w:eastAsia="黑体" w:hAnsi="Cambria" w:cs="Latha"/>
                      <w:b/>
                      <w:bCs/>
                      <w:i/>
                      <w:iCs/>
                      <w:sz w:val="44"/>
                      <w:szCs w:val="44"/>
                    </w:rPr>
                    <w:t>2015</w:t>
                  </w:r>
                </w:p>
                <w:p w:rsidR="009C64A7" w:rsidRDefault="00A31B62" w:rsidP="00E21DF0">
                  <w:pPr>
                    <w:adjustRightInd w:val="0"/>
                    <w:snapToGrid w:val="0"/>
                    <w:spacing w:beforeLines="25" w:line="288" w:lineRule="auto"/>
                    <w:jc w:val="center"/>
                    <w:rPr>
                      <w:rFonts w:ascii="黑体" w:eastAsia="黑体" w:hAnsi="黑体" w:cs="Latha"/>
                      <w:b/>
                      <w:bCs/>
                      <w:iCs/>
                      <w:sz w:val="28"/>
                      <w:szCs w:val="28"/>
                    </w:rPr>
                  </w:pPr>
                  <w:r>
                    <w:rPr>
                      <w:rFonts w:ascii="黑体" w:eastAsia="黑体" w:hAnsi="黑体" w:cs="Latha" w:hint="eastAsia"/>
                      <w:b/>
                      <w:bCs/>
                      <w:iCs/>
                      <w:sz w:val="28"/>
                      <w:szCs w:val="28"/>
                    </w:rPr>
                    <w:t>第</w:t>
                  </w:r>
                  <w:r>
                    <w:rPr>
                      <w:rFonts w:ascii="黑体" w:eastAsia="黑体" w:hAnsi="黑体" w:cs="Latha" w:hint="eastAsia"/>
                      <w:b/>
                      <w:bCs/>
                      <w:iCs/>
                      <w:sz w:val="28"/>
                      <w:szCs w:val="28"/>
                    </w:rPr>
                    <w:t>12</w:t>
                  </w:r>
                  <w:r>
                    <w:rPr>
                      <w:rFonts w:ascii="黑体" w:eastAsia="黑体" w:hAnsi="黑体" w:cs="Latha" w:hint="eastAsia"/>
                      <w:b/>
                      <w:bCs/>
                      <w:iCs/>
                      <w:sz w:val="28"/>
                      <w:szCs w:val="28"/>
                    </w:rPr>
                    <w:t>期</w:t>
                  </w:r>
                </w:p>
              </w:txbxContent>
            </v:textbox>
          </v:roundrect>
        </w:pict>
      </w:r>
      <w:r w:rsidR="00A31B62">
        <w:rPr>
          <w:rFonts w:ascii="叶根友行书繁" w:eastAsia="叶根友行书繁" w:hAnsi="叶根友行书繁" w:cs="方正汉简简体" w:hint="eastAsia"/>
          <w:b/>
          <w:bCs/>
          <w:color w:val="CC0000"/>
          <w:sz w:val="72"/>
          <w:szCs w:val="72"/>
        </w:rPr>
        <w:t>同人助残工作动态</w:t>
      </w:r>
    </w:p>
    <w:p w:rsidR="009C64A7" w:rsidRDefault="00A31B62" w:rsidP="00E21DF0">
      <w:pPr>
        <w:adjustRightInd w:val="0"/>
        <w:snapToGrid w:val="0"/>
        <w:spacing w:beforeLines="25" w:afterLines="50"/>
        <w:ind w:leftChars="13" w:left="27" w:rightChars="320" w:right="672"/>
        <w:jc w:val="center"/>
        <w:rPr>
          <w:rFonts w:ascii="楷体" w:eastAsia="楷体" w:hAnsi="楷体" w:cs="方正汉简简体"/>
          <w:b/>
          <w:bCs/>
          <w:sz w:val="24"/>
          <w:szCs w:val="24"/>
        </w:rPr>
      </w:pPr>
      <w:r>
        <w:rPr>
          <w:rFonts w:ascii="楷体" w:eastAsia="楷体" w:hAnsi="楷体" w:hint="eastAsia"/>
          <w:b/>
          <w:bCs/>
          <w:sz w:val="24"/>
          <w:szCs w:val="24"/>
        </w:rPr>
        <w:t>福建省同人助残志愿者服务中心</w:t>
      </w:r>
      <w:r>
        <w:rPr>
          <w:rFonts w:ascii="楷体" w:eastAsia="楷体" w:hAnsi="楷体" w:hint="eastAsia"/>
          <w:b/>
          <w:bCs/>
          <w:sz w:val="24"/>
          <w:szCs w:val="24"/>
        </w:rPr>
        <w:t xml:space="preserve">  </w:t>
      </w:r>
      <w:r>
        <w:rPr>
          <w:rFonts w:ascii="楷体" w:eastAsia="楷体" w:hAnsi="楷体" w:hint="eastAsia"/>
          <w:b/>
          <w:bCs/>
          <w:sz w:val="24"/>
          <w:szCs w:val="24"/>
        </w:rPr>
        <w:t>主办</w:t>
      </w:r>
    </w:p>
    <w:p w:rsidR="009C64A7" w:rsidRDefault="009C64A7">
      <w:r w:rsidRPr="009C64A7">
        <w:rPr>
          <w:sz w:val="90"/>
          <w:szCs w:val="90"/>
          <w:lang w:val="zh-CN"/>
        </w:rPr>
        <w:pict>
          <v:line id="Line 19" o:spid="_x0000_s1028" style="position:absolute;left:0;text-align:left;z-index:251658240" from="-8.25pt,3.75pt" to="487.2pt,3.8pt" o:preferrelative="t" strokecolor="#c00" strokeweight="4.5pt">
            <v:stroke miterlimit="2"/>
          </v:line>
        </w:pict>
      </w:r>
    </w:p>
    <w:p w:rsidR="009C64A7" w:rsidRDefault="00A31B62" w:rsidP="00E21DF0">
      <w:pPr>
        <w:adjustRightInd w:val="0"/>
        <w:snapToGrid w:val="0"/>
        <w:spacing w:beforeLines="50" w:afterLines="50"/>
        <w:rPr>
          <w:rFonts w:ascii="黑体" w:eastAsia="黑体" w:hAnsi="黑体" w:cs="Times New Roman"/>
          <w:color w:val="548DD4"/>
          <w:sz w:val="30"/>
          <w:szCs w:val="30"/>
        </w:rPr>
      </w:pPr>
      <w:r>
        <w:rPr>
          <w:rFonts w:ascii="黑体" w:eastAsia="黑体" w:hAnsi="黑体" w:cs="Times New Roman" w:hint="eastAsia"/>
          <w:color w:val="548DD4"/>
          <w:sz w:val="30"/>
          <w:szCs w:val="30"/>
        </w:rPr>
        <w:t>【精彩回放】</w:t>
      </w:r>
    </w:p>
    <w:p w:rsidR="00E21DF0" w:rsidRPr="00E21DF0" w:rsidRDefault="00A31B62" w:rsidP="00E21DF0">
      <w:pPr>
        <w:widowControl/>
        <w:shd w:val="clear" w:color="auto" w:fill="FFFFFF"/>
        <w:adjustRightInd w:val="0"/>
        <w:snapToGrid w:val="0"/>
        <w:spacing w:beforeLines="100" w:afterLines="50"/>
        <w:jc w:val="center"/>
        <w:outlineLvl w:val="0"/>
        <w:rPr>
          <w:rFonts w:ascii="Microsoft Yahei" w:hAnsi="Microsoft Yahei" w:cs="宋体" w:hint="eastAsia"/>
          <w:b/>
          <w:bCs/>
          <w:color w:val="333333"/>
          <w:kern w:val="36"/>
          <w:sz w:val="36"/>
          <w:szCs w:val="36"/>
        </w:rPr>
      </w:pPr>
      <w:r w:rsidRPr="00E21DF0">
        <w:rPr>
          <w:rFonts w:ascii="Microsoft Yahei" w:hAnsi="Microsoft Yahei" w:cs="宋体"/>
          <w:b/>
          <w:bCs/>
          <w:color w:val="333333"/>
          <w:kern w:val="36"/>
          <w:sz w:val="36"/>
          <w:szCs w:val="36"/>
        </w:rPr>
        <w:t>2015</w:t>
      </w:r>
      <w:r w:rsidRPr="00E21DF0">
        <w:rPr>
          <w:rFonts w:ascii="Microsoft Yahei" w:hAnsi="Microsoft Yahei" w:cs="宋体"/>
          <w:b/>
          <w:bCs/>
          <w:color w:val="333333"/>
          <w:kern w:val="36"/>
          <w:sz w:val="36"/>
          <w:szCs w:val="36"/>
        </w:rPr>
        <w:t>年全省社会组织管理能力</w:t>
      </w:r>
    </w:p>
    <w:p w:rsidR="009C64A7" w:rsidRPr="00E21DF0" w:rsidRDefault="00A31B62" w:rsidP="00E21DF0">
      <w:pPr>
        <w:widowControl/>
        <w:shd w:val="clear" w:color="auto" w:fill="FFFFFF"/>
        <w:adjustRightInd w:val="0"/>
        <w:snapToGrid w:val="0"/>
        <w:spacing w:afterLines="100"/>
        <w:jc w:val="center"/>
        <w:outlineLvl w:val="0"/>
        <w:rPr>
          <w:rFonts w:ascii="Microsoft Yahei" w:hAnsi="Microsoft Yahei" w:cs="宋体"/>
          <w:b/>
          <w:bCs/>
          <w:color w:val="333333"/>
          <w:kern w:val="36"/>
          <w:sz w:val="36"/>
          <w:szCs w:val="36"/>
        </w:rPr>
      </w:pPr>
      <w:r w:rsidRPr="00E21DF0">
        <w:rPr>
          <w:rFonts w:ascii="Microsoft Yahei" w:hAnsi="Microsoft Yahei" w:cs="宋体"/>
          <w:b/>
          <w:bCs/>
          <w:color w:val="333333"/>
          <w:kern w:val="36"/>
          <w:sz w:val="36"/>
          <w:szCs w:val="36"/>
        </w:rPr>
        <w:t>提升高级研修班暨授牌仪式</w:t>
      </w:r>
      <w:r w:rsidRPr="00E21DF0">
        <w:rPr>
          <w:rFonts w:ascii="Microsoft Yahei" w:hAnsi="Microsoft Yahei" w:cs="宋体" w:hint="eastAsia"/>
          <w:b/>
          <w:bCs/>
          <w:color w:val="333333"/>
          <w:kern w:val="36"/>
          <w:sz w:val="36"/>
          <w:szCs w:val="36"/>
        </w:rPr>
        <w:t>在福州举行</w:t>
      </w:r>
      <w:r w:rsidRPr="00E21DF0">
        <w:rPr>
          <w:rFonts w:ascii="Microsoft Yahei" w:hAnsi="Microsoft Yahei" w:cs="宋体" w:hint="eastAsia"/>
          <w:b/>
          <w:bCs/>
          <w:color w:val="333333"/>
          <w:kern w:val="36"/>
          <w:sz w:val="36"/>
          <w:szCs w:val="36"/>
        </w:rPr>
        <w:t xml:space="preserve"> </w:t>
      </w:r>
    </w:p>
    <w:p w:rsidR="009C64A7" w:rsidRPr="00E21DF0" w:rsidRDefault="00E21DF0" w:rsidP="00E21DF0">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Pr>
          <w:rFonts w:ascii="仿宋" w:eastAsia="仿宋" w:hAnsi="仿宋" w:cs="Times New Roman" w:hint="eastAsia"/>
          <w:noProof/>
          <w:kern w:val="2"/>
          <w:sz w:val="30"/>
          <w:szCs w:val="30"/>
        </w:rPr>
        <w:drawing>
          <wp:anchor distT="0" distB="0" distL="114300" distR="114300" simplePos="0" relativeHeight="251662336" behindDoc="0" locked="0" layoutInCell="1" allowOverlap="1">
            <wp:simplePos x="0" y="0"/>
            <wp:positionH relativeFrom="column">
              <wp:posOffset>1802130</wp:posOffset>
            </wp:positionH>
            <wp:positionV relativeFrom="paragraph">
              <wp:posOffset>37465</wp:posOffset>
            </wp:positionV>
            <wp:extent cx="4362450" cy="2903220"/>
            <wp:effectExtent l="19050" t="0" r="0" b="0"/>
            <wp:wrapSquare wrapText="bothSides"/>
            <wp:docPr id="30" name="图片 2" descr="IMG_397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IMG_3972_副本"/>
                    <pic:cNvPicPr>
                      <a:picLocks noChangeAspect="1" noChangeArrowheads="1"/>
                    </pic:cNvPicPr>
                  </pic:nvPicPr>
                  <pic:blipFill>
                    <a:blip r:embed="rId10" cstate="print">
                      <a:lum bright="20000" contrast="10000"/>
                    </a:blip>
                    <a:srcRect/>
                    <a:stretch>
                      <a:fillRect/>
                    </a:stretch>
                  </pic:blipFill>
                  <pic:spPr>
                    <a:xfrm>
                      <a:off x="0" y="0"/>
                      <a:ext cx="4362450" cy="2903220"/>
                    </a:xfrm>
                    <a:prstGeom prst="rect">
                      <a:avLst/>
                    </a:prstGeom>
                    <a:noFill/>
                    <a:ln w="9525" cmpd="sng">
                      <a:noFill/>
                      <a:miter lim="800000"/>
                      <a:headEnd/>
                      <a:tailEnd/>
                    </a:ln>
                  </pic:spPr>
                </pic:pic>
              </a:graphicData>
            </a:graphic>
          </wp:anchor>
        </w:drawing>
      </w:r>
      <w:r w:rsidR="00A31B62" w:rsidRPr="00E21DF0">
        <w:rPr>
          <w:rFonts w:ascii="仿宋" w:eastAsia="仿宋" w:hAnsi="仿宋" w:cs="Times New Roman" w:hint="eastAsia"/>
          <w:kern w:val="2"/>
          <w:sz w:val="30"/>
          <w:szCs w:val="30"/>
        </w:rPr>
        <w:t>12</w:t>
      </w:r>
      <w:r w:rsidR="00A31B62" w:rsidRPr="00E21DF0">
        <w:rPr>
          <w:rFonts w:ascii="仿宋" w:eastAsia="仿宋" w:hAnsi="仿宋" w:cs="Times New Roman" w:hint="eastAsia"/>
          <w:kern w:val="2"/>
          <w:sz w:val="30"/>
          <w:szCs w:val="30"/>
        </w:rPr>
        <w:t>月</w:t>
      </w:r>
      <w:r w:rsidR="00A31B62" w:rsidRPr="00E21DF0">
        <w:rPr>
          <w:rFonts w:ascii="仿宋" w:eastAsia="仿宋" w:hAnsi="仿宋" w:cs="Times New Roman" w:hint="eastAsia"/>
          <w:kern w:val="2"/>
          <w:sz w:val="30"/>
          <w:szCs w:val="30"/>
        </w:rPr>
        <w:t>1</w:t>
      </w:r>
      <w:r w:rsidR="00A31B62" w:rsidRPr="00E21DF0">
        <w:rPr>
          <w:rFonts w:ascii="仿宋" w:eastAsia="仿宋" w:hAnsi="仿宋" w:cs="Times New Roman" w:hint="eastAsia"/>
          <w:kern w:val="2"/>
          <w:sz w:val="30"/>
          <w:szCs w:val="30"/>
        </w:rPr>
        <w:t>日上午，“</w:t>
      </w:r>
      <w:r w:rsidR="00A31B62" w:rsidRPr="00E21DF0">
        <w:rPr>
          <w:rFonts w:ascii="仿宋" w:eastAsia="仿宋" w:hAnsi="仿宋" w:cs="Times New Roman" w:hint="eastAsia"/>
          <w:kern w:val="2"/>
          <w:sz w:val="30"/>
          <w:szCs w:val="30"/>
        </w:rPr>
        <w:t>2015</w:t>
      </w:r>
      <w:r w:rsidR="00A31B62" w:rsidRPr="00E21DF0">
        <w:rPr>
          <w:rFonts w:ascii="仿宋" w:eastAsia="仿宋" w:hAnsi="仿宋" w:cs="Times New Roman" w:hint="eastAsia"/>
          <w:kern w:val="2"/>
          <w:sz w:val="30"/>
          <w:szCs w:val="30"/>
        </w:rPr>
        <w:t>年全省社会组织管理能力提升高级研修班”开班暨授牌仪式，在福建会堂国际厅隆重举行，省民政厅副厅长周瑛主持会议，赖军厅长亲自到场授课。</w:t>
      </w:r>
    </w:p>
    <w:p w:rsidR="009C64A7" w:rsidRPr="00E21DF0" w:rsidRDefault="00A31B62" w:rsidP="00E21DF0">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E21DF0">
        <w:rPr>
          <w:rFonts w:ascii="仿宋" w:eastAsia="仿宋" w:hAnsi="仿宋" w:cs="Times New Roman" w:hint="eastAsia"/>
          <w:kern w:val="2"/>
          <w:sz w:val="30"/>
          <w:szCs w:val="30"/>
        </w:rPr>
        <w:t>会议首先举行了“省级</w:t>
      </w:r>
      <w:r w:rsidRPr="00E21DF0">
        <w:rPr>
          <w:rFonts w:ascii="仿宋" w:eastAsia="仿宋" w:hAnsi="仿宋" w:cs="Times New Roman" w:hint="eastAsia"/>
          <w:kern w:val="2"/>
          <w:sz w:val="30"/>
          <w:szCs w:val="30"/>
        </w:rPr>
        <w:t>5A</w:t>
      </w:r>
      <w:r w:rsidRPr="00E21DF0">
        <w:rPr>
          <w:rFonts w:ascii="仿宋" w:eastAsia="仿宋" w:hAnsi="仿宋" w:cs="Times New Roman" w:hint="eastAsia"/>
          <w:kern w:val="2"/>
          <w:sz w:val="30"/>
          <w:szCs w:val="30"/>
        </w:rPr>
        <w:t>社会组织授牌”及“省社会组织工作改革创新优秀案例颁奖”。</w:t>
      </w:r>
      <w:r w:rsidRPr="00E21DF0">
        <w:rPr>
          <w:rFonts w:ascii="仿宋" w:eastAsia="仿宋" w:hAnsi="仿宋" w:cs="Times New Roman" w:hint="eastAsia"/>
          <w:kern w:val="2"/>
          <w:sz w:val="30"/>
          <w:szCs w:val="30"/>
        </w:rPr>
        <w:t xml:space="preserve"> </w:t>
      </w:r>
    </w:p>
    <w:p w:rsidR="009C64A7" w:rsidRPr="00E21DF0" w:rsidRDefault="00A31B62" w:rsidP="00E21DF0">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E21DF0">
        <w:rPr>
          <w:rFonts w:ascii="仿宋" w:eastAsia="仿宋" w:hAnsi="仿宋" w:cs="Times New Roman" w:hint="eastAsia"/>
          <w:kern w:val="2"/>
          <w:sz w:val="30"/>
          <w:szCs w:val="30"/>
        </w:rPr>
        <w:t>同人助残在当天的</w:t>
      </w:r>
      <w:r w:rsidRPr="00E21DF0">
        <w:rPr>
          <w:rFonts w:ascii="仿宋" w:eastAsia="仿宋" w:hAnsi="仿宋" w:cs="Times New Roman"/>
          <w:kern w:val="2"/>
          <w:sz w:val="30"/>
          <w:szCs w:val="30"/>
        </w:rPr>
        <w:t>表彰大会中，</w:t>
      </w:r>
      <w:r w:rsidRPr="00E21DF0">
        <w:rPr>
          <w:rFonts w:ascii="仿宋" w:eastAsia="仿宋" w:hAnsi="仿宋" w:cs="Times New Roman" w:hint="eastAsia"/>
          <w:kern w:val="2"/>
          <w:sz w:val="30"/>
          <w:szCs w:val="30"/>
        </w:rPr>
        <w:t>是</w:t>
      </w:r>
      <w:r w:rsidRPr="00E21DF0">
        <w:rPr>
          <w:rFonts w:ascii="仿宋" w:eastAsia="仿宋" w:hAnsi="仿宋" w:cs="Times New Roman"/>
          <w:kern w:val="2"/>
          <w:sz w:val="30"/>
          <w:szCs w:val="30"/>
        </w:rPr>
        <w:t>唯一</w:t>
      </w:r>
      <w:r w:rsidRPr="00E21DF0">
        <w:rPr>
          <w:rFonts w:ascii="仿宋" w:eastAsia="仿宋" w:hAnsi="仿宋" w:cs="Times New Roman" w:hint="eastAsia"/>
          <w:kern w:val="2"/>
          <w:sz w:val="30"/>
          <w:szCs w:val="30"/>
        </w:rPr>
        <w:t>既</w:t>
      </w:r>
      <w:r w:rsidRPr="00E21DF0">
        <w:rPr>
          <w:rFonts w:ascii="仿宋" w:eastAsia="仿宋" w:hAnsi="仿宋" w:cs="Times New Roman"/>
          <w:kern w:val="2"/>
          <w:sz w:val="30"/>
          <w:szCs w:val="30"/>
        </w:rPr>
        <w:t>获得</w:t>
      </w:r>
      <w:r w:rsidRPr="00E21DF0">
        <w:rPr>
          <w:rFonts w:ascii="仿宋" w:eastAsia="仿宋" w:hAnsi="仿宋" w:cs="Times New Roman" w:hint="eastAsia"/>
          <w:kern w:val="2"/>
          <w:sz w:val="30"/>
          <w:szCs w:val="30"/>
        </w:rPr>
        <w:t>“省级</w:t>
      </w:r>
      <w:r w:rsidRPr="00E21DF0">
        <w:rPr>
          <w:rFonts w:ascii="仿宋" w:eastAsia="仿宋" w:hAnsi="仿宋" w:cs="Times New Roman" w:hint="eastAsia"/>
          <w:kern w:val="2"/>
          <w:sz w:val="30"/>
          <w:szCs w:val="30"/>
        </w:rPr>
        <w:t>5A</w:t>
      </w:r>
      <w:r w:rsidRPr="00E21DF0">
        <w:rPr>
          <w:rFonts w:ascii="仿宋" w:eastAsia="仿宋" w:hAnsi="仿宋" w:cs="Times New Roman" w:hint="eastAsia"/>
          <w:kern w:val="2"/>
          <w:sz w:val="30"/>
          <w:szCs w:val="30"/>
        </w:rPr>
        <w:t>社会组织”，</w:t>
      </w:r>
      <w:r w:rsidRPr="00E21DF0">
        <w:rPr>
          <w:rFonts w:ascii="仿宋" w:eastAsia="仿宋" w:hAnsi="仿宋" w:cs="Times New Roman"/>
          <w:kern w:val="2"/>
          <w:sz w:val="30"/>
          <w:szCs w:val="30"/>
        </w:rPr>
        <w:t>又有项目获得</w:t>
      </w:r>
      <w:r w:rsidRPr="00E21DF0">
        <w:rPr>
          <w:rFonts w:ascii="仿宋" w:eastAsia="仿宋" w:hAnsi="仿宋" w:cs="Times New Roman" w:hint="eastAsia"/>
          <w:kern w:val="2"/>
          <w:sz w:val="30"/>
          <w:szCs w:val="30"/>
        </w:rPr>
        <w:t>省社会组织工作改革创新优秀案例</w:t>
      </w:r>
      <w:r w:rsidRPr="00E21DF0">
        <w:rPr>
          <w:rFonts w:ascii="仿宋" w:eastAsia="仿宋" w:hAnsi="仿宋" w:cs="Times New Roman"/>
          <w:kern w:val="2"/>
          <w:sz w:val="30"/>
          <w:szCs w:val="30"/>
        </w:rPr>
        <w:t>一等奖的社会组织。</w:t>
      </w:r>
      <w:r w:rsidRPr="00E21DF0">
        <w:rPr>
          <w:rFonts w:ascii="仿宋" w:eastAsia="仿宋" w:hAnsi="仿宋" w:cs="Times New Roman"/>
          <w:kern w:val="2"/>
          <w:sz w:val="30"/>
          <w:szCs w:val="30"/>
        </w:rPr>
        <w:t xml:space="preserve"> </w:t>
      </w:r>
    </w:p>
    <w:p w:rsidR="009C64A7" w:rsidRPr="00E21DF0" w:rsidRDefault="00A31B62" w:rsidP="00E21DF0">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E21DF0">
        <w:rPr>
          <w:rFonts w:ascii="仿宋" w:eastAsia="仿宋" w:hAnsi="仿宋" w:cs="Times New Roman" w:hint="eastAsia"/>
          <w:kern w:val="2"/>
          <w:sz w:val="30"/>
          <w:szCs w:val="30"/>
        </w:rPr>
        <w:t>同人助残总干事李光泽参加了为期三天的研修班培训学习。</w:t>
      </w:r>
    </w:p>
    <w:p w:rsidR="009C64A7" w:rsidRPr="00E21DF0" w:rsidRDefault="00A31B62" w:rsidP="00E21DF0">
      <w:pPr>
        <w:wordWrap w:val="0"/>
        <w:adjustRightInd w:val="0"/>
        <w:snapToGrid w:val="0"/>
        <w:spacing w:beforeLines="100" w:line="360" w:lineRule="auto"/>
        <w:ind w:rightChars="200" w:right="420"/>
        <w:jc w:val="right"/>
        <w:rPr>
          <w:rFonts w:ascii="楷体" w:eastAsia="楷体" w:hAnsi="楷体" w:cs="Times New Roman"/>
          <w:sz w:val="30"/>
          <w:szCs w:val="30"/>
        </w:rPr>
      </w:pPr>
      <w:r w:rsidRPr="00E21DF0">
        <w:rPr>
          <w:rFonts w:ascii="楷体" w:eastAsia="楷体" w:hAnsi="楷体" w:cs="Times New Roman" w:hint="eastAsia"/>
          <w:sz w:val="30"/>
          <w:szCs w:val="30"/>
        </w:rPr>
        <w:t>文</w:t>
      </w:r>
      <w:r w:rsidRPr="00E21DF0">
        <w:rPr>
          <w:rFonts w:ascii="楷体" w:eastAsia="楷体" w:hAnsi="楷体" w:cs="Times New Roman" w:hint="eastAsia"/>
          <w:sz w:val="30"/>
          <w:szCs w:val="30"/>
        </w:rPr>
        <w:t>/</w:t>
      </w:r>
      <w:r w:rsidRPr="00E21DF0">
        <w:rPr>
          <w:rFonts w:ascii="楷体" w:eastAsia="楷体" w:hAnsi="楷体" w:cs="Times New Roman" w:hint="eastAsia"/>
          <w:sz w:val="30"/>
          <w:szCs w:val="30"/>
        </w:rPr>
        <w:t>林艳艳</w:t>
      </w:r>
    </w:p>
    <w:p w:rsidR="009C64A7" w:rsidRDefault="009C64A7">
      <w:pPr>
        <w:jc w:val="right"/>
        <w:rPr>
          <w:rFonts w:ascii="仿宋_GB2312" w:eastAsia="仿宋_GB2312"/>
          <w:b/>
          <w:szCs w:val="21"/>
        </w:rPr>
      </w:pPr>
    </w:p>
    <w:p w:rsidR="009C64A7" w:rsidRPr="00E21DF0" w:rsidRDefault="00A31B62" w:rsidP="00E21DF0">
      <w:pPr>
        <w:pageBreakBefore/>
        <w:widowControl/>
        <w:shd w:val="clear" w:color="auto" w:fill="FFFFFF"/>
        <w:adjustRightInd w:val="0"/>
        <w:snapToGrid w:val="0"/>
        <w:spacing w:beforeLines="100" w:afterLines="100"/>
        <w:jc w:val="center"/>
        <w:outlineLvl w:val="0"/>
        <w:rPr>
          <w:rFonts w:ascii="Microsoft Yahei" w:hAnsi="Microsoft Yahei" w:cs="宋体"/>
          <w:b/>
          <w:bCs/>
          <w:color w:val="333333"/>
          <w:kern w:val="36"/>
          <w:sz w:val="36"/>
          <w:szCs w:val="36"/>
        </w:rPr>
      </w:pPr>
      <w:r w:rsidRPr="00E21DF0">
        <w:rPr>
          <w:rFonts w:ascii="Microsoft Yahei" w:hAnsi="Microsoft Yahei" w:cs="宋体" w:hint="eastAsia"/>
          <w:b/>
          <w:bCs/>
          <w:color w:val="333333"/>
          <w:kern w:val="36"/>
          <w:sz w:val="36"/>
          <w:szCs w:val="36"/>
        </w:rPr>
        <w:lastRenderedPageBreak/>
        <w:t>2015</w:t>
      </w:r>
      <w:r w:rsidRPr="00E21DF0">
        <w:rPr>
          <w:rFonts w:ascii="Microsoft Yahei" w:hAnsi="Microsoft Yahei" w:cs="宋体" w:hint="eastAsia"/>
          <w:b/>
          <w:bCs/>
          <w:color w:val="333333"/>
          <w:kern w:val="36"/>
          <w:sz w:val="36"/>
          <w:szCs w:val="36"/>
        </w:rPr>
        <w:t>年残疾人电商美工培训班学员畅游规划馆</w:t>
      </w:r>
    </w:p>
    <w:p w:rsidR="009C64A7" w:rsidRPr="00E21DF0" w:rsidRDefault="00E21DF0" w:rsidP="00E21DF0">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Pr>
          <w:rFonts w:ascii="仿宋" w:eastAsia="仿宋" w:hAnsi="仿宋" w:cs="Times New Roman" w:hint="eastAsia"/>
          <w:noProof/>
          <w:kern w:val="2"/>
          <w:sz w:val="30"/>
          <w:szCs w:val="30"/>
        </w:rPr>
        <w:drawing>
          <wp:anchor distT="0" distB="0" distL="114300" distR="114300" simplePos="0" relativeHeight="251663360" behindDoc="0" locked="0" layoutInCell="1" allowOverlap="1">
            <wp:simplePos x="0" y="0"/>
            <wp:positionH relativeFrom="column">
              <wp:posOffset>49530</wp:posOffset>
            </wp:positionH>
            <wp:positionV relativeFrom="paragraph">
              <wp:posOffset>76835</wp:posOffset>
            </wp:positionV>
            <wp:extent cx="4255770" cy="2621280"/>
            <wp:effectExtent l="19050" t="0" r="0" b="0"/>
            <wp:wrapSquare wrapText="bothSides"/>
            <wp:docPr id="31" name="图片 8" descr="DSCN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DSCN8572"/>
                    <pic:cNvPicPr>
                      <a:picLocks noChangeAspect="1" noChangeArrowheads="1"/>
                    </pic:cNvPicPr>
                  </pic:nvPicPr>
                  <pic:blipFill>
                    <a:blip r:embed="rId11" cstate="print"/>
                    <a:srcRect/>
                    <a:stretch>
                      <a:fillRect/>
                    </a:stretch>
                  </pic:blipFill>
                  <pic:spPr>
                    <a:xfrm>
                      <a:off x="0" y="0"/>
                      <a:ext cx="4255770" cy="2621280"/>
                    </a:xfrm>
                    <a:prstGeom prst="rect">
                      <a:avLst/>
                    </a:prstGeom>
                    <a:noFill/>
                    <a:ln w="9525">
                      <a:noFill/>
                      <a:miter lim="800000"/>
                      <a:headEnd/>
                      <a:tailEnd/>
                    </a:ln>
                  </pic:spPr>
                </pic:pic>
              </a:graphicData>
            </a:graphic>
          </wp:anchor>
        </w:drawing>
      </w:r>
      <w:r w:rsidR="00A31B62" w:rsidRPr="00E21DF0">
        <w:rPr>
          <w:rFonts w:ascii="仿宋" w:eastAsia="仿宋" w:hAnsi="仿宋" w:cs="Times New Roman" w:hint="eastAsia"/>
          <w:kern w:val="2"/>
          <w:sz w:val="30"/>
          <w:szCs w:val="30"/>
        </w:rPr>
        <w:t>12</w:t>
      </w:r>
      <w:r w:rsidR="00A31B62" w:rsidRPr="00E21DF0">
        <w:rPr>
          <w:rFonts w:ascii="仿宋" w:eastAsia="仿宋" w:hAnsi="仿宋" w:cs="Times New Roman" w:hint="eastAsia"/>
          <w:kern w:val="2"/>
          <w:sz w:val="30"/>
          <w:szCs w:val="30"/>
        </w:rPr>
        <w:t>月</w:t>
      </w:r>
      <w:r w:rsidR="00A31B62" w:rsidRPr="00E21DF0">
        <w:rPr>
          <w:rFonts w:ascii="仿宋" w:eastAsia="仿宋" w:hAnsi="仿宋" w:cs="Times New Roman" w:hint="eastAsia"/>
          <w:kern w:val="2"/>
          <w:sz w:val="30"/>
          <w:szCs w:val="30"/>
        </w:rPr>
        <w:t>10</w:t>
      </w:r>
      <w:r w:rsidR="00A31B62" w:rsidRPr="00E21DF0">
        <w:rPr>
          <w:rFonts w:ascii="仿宋" w:eastAsia="仿宋" w:hAnsi="仿宋" w:cs="Times New Roman" w:hint="eastAsia"/>
          <w:kern w:val="2"/>
          <w:sz w:val="30"/>
          <w:szCs w:val="30"/>
        </w:rPr>
        <w:t>日下午，</w:t>
      </w:r>
      <w:r w:rsidR="00A31B62" w:rsidRPr="00E21DF0">
        <w:rPr>
          <w:rFonts w:ascii="仿宋" w:eastAsia="仿宋" w:hAnsi="仿宋" w:cs="Times New Roman" w:hint="eastAsia"/>
          <w:kern w:val="2"/>
          <w:sz w:val="30"/>
          <w:szCs w:val="30"/>
        </w:rPr>
        <w:t xml:space="preserve"> </w:t>
      </w:r>
      <w:r w:rsidR="00A31B62" w:rsidRPr="00E21DF0">
        <w:rPr>
          <w:rFonts w:ascii="仿宋" w:eastAsia="仿宋" w:hAnsi="仿宋" w:cs="Times New Roman" w:hint="eastAsia"/>
          <w:kern w:val="2"/>
          <w:sz w:val="30"/>
          <w:szCs w:val="30"/>
        </w:rPr>
        <w:t>同人助残组织的“</w:t>
      </w:r>
      <w:r w:rsidR="00A31B62" w:rsidRPr="00E21DF0">
        <w:rPr>
          <w:rFonts w:ascii="仿宋" w:eastAsia="仿宋" w:hAnsi="仿宋" w:cs="Times New Roman" w:hint="eastAsia"/>
          <w:kern w:val="2"/>
          <w:sz w:val="30"/>
          <w:szCs w:val="30"/>
        </w:rPr>
        <w:t>2015</w:t>
      </w:r>
      <w:r w:rsidR="00A31B62" w:rsidRPr="00E21DF0">
        <w:rPr>
          <w:rFonts w:ascii="仿宋" w:eastAsia="仿宋" w:hAnsi="仿宋" w:cs="Times New Roman" w:hint="eastAsia"/>
          <w:kern w:val="2"/>
          <w:sz w:val="30"/>
          <w:szCs w:val="30"/>
        </w:rPr>
        <w:t>年全省残疾人电商美工培训班”的全体学员来到福州市规划馆参观，</w:t>
      </w:r>
      <w:r w:rsidR="00A31B62" w:rsidRPr="00E21DF0">
        <w:rPr>
          <w:rFonts w:ascii="仿宋" w:eastAsia="仿宋" w:hAnsi="仿宋" w:cs="Times New Roman" w:hint="eastAsia"/>
          <w:kern w:val="2"/>
          <w:sz w:val="30"/>
          <w:szCs w:val="30"/>
        </w:rPr>
        <w:t xml:space="preserve"> </w:t>
      </w:r>
      <w:r w:rsidR="00A31B62" w:rsidRPr="00E21DF0">
        <w:rPr>
          <w:rFonts w:ascii="仿宋" w:eastAsia="仿宋" w:hAnsi="仿宋" w:cs="Times New Roman" w:hint="eastAsia"/>
          <w:kern w:val="2"/>
          <w:sz w:val="30"/>
          <w:szCs w:val="30"/>
        </w:rPr>
        <w:t>省残疾人就业中心联系一部大巴车和一部无障碍车接送前</w:t>
      </w:r>
      <w:r w:rsidR="00A31B62" w:rsidRPr="00E21DF0">
        <w:rPr>
          <w:rFonts w:ascii="仿宋" w:eastAsia="仿宋" w:hAnsi="仿宋" w:cs="Times New Roman" w:hint="eastAsia"/>
          <w:kern w:val="2"/>
          <w:sz w:val="30"/>
          <w:szCs w:val="30"/>
        </w:rPr>
        <w:t>去</w:t>
      </w:r>
      <w:r w:rsidR="00A31B62" w:rsidRPr="00E21DF0">
        <w:rPr>
          <w:rFonts w:ascii="仿宋" w:eastAsia="仿宋" w:hAnsi="仿宋" w:cs="Times New Roman" w:hint="eastAsia"/>
          <w:kern w:val="2"/>
          <w:sz w:val="30"/>
          <w:szCs w:val="30"/>
        </w:rPr>
        <w:t>参观的学员</w:t>
      </w:r>
      <w:r w:rsidR="00A31B62" w:rsidRPr="00E21DF0">
        <w:rPr>
          <w:rFonts w:ascii="仿宋" w:eastAsia="仿宋" w:hAnsi="仿宋" w:cs="Times New Roman" w:hint="eastAsia"/>
          <w:kern w:val="2"/>
          <w:sz w:val="30"/>
          <w:szCs w:val="30"/>
        </w:rPr>
        <w:t>。</w:t>
      </w:r>
      <w:r w:rsidR="00A31B62" w:rsidRPr="00E21DF0">
        <w:rPr>
          <w:rFonts w:ascii="仿宋" w:eastAsia="仿宋" w:hAnsi="仿宋" w:cs="Times New Roman" w:hint="eastAsia"/>
          <w:kern w:val="2"/>
          <w:sz w:val="30"/>
          <w:szCs w:val="30"/>
        </w:rPr>
        <w:t>助教、学员、司机之间互帮互助，大家都充满期待来到规划馆。进入规划馆，馆内墙壁上有一幅</w:t>
      </w:r>
      <w:r w:rsidR="00A31B62" w:rsidRPr="00E21DF0">
        <w:rPr>
          <w:rFonts w:ascii="仿宋" w:eastAsia="仿宋" w:hAnsi="仿宋" w:cs="Times New Roman" w:hint="eastAsia"/>
          <w:kern w:val="2"/>
          <w:sz w:val="30"/>
          <w:szCs w:val="30"/>
        </w:rPr>
        <w:t>巨</w:t>
      </w:r>
      <w:r w:rsidR="00A31B62" w:rsidRPr="00E21DF0">
        <w:rPr>
          <w:rFonts w:ascii="仿宋" w:eastAsia="仿宋" w:hAnsi="仿宋" w:cs="Times New Roman" w:hint="eastAsia"/>
          <w:kern w:val="2"/>
          <w:sz w:val="30"/>
          <w:szCs w:val="30"/>
        </w:rPr>
        <w:t>大的油画，</w:t>
      </w:r>
      <w:r w:rsidR="00A31B62" w:rsidRPr="00E21DF0">
        <w:rPr>
          <w:rFonts w:ascii="仿宋" w:eastAsia="仿宋" w:hAnsi="仿宋" w:cs="Times New Roman" w:hint="eastAsia"/>
          <w:kern w:val="2"/>
          <w:sz w:val="30"/>
          <w:szCs w:val="30"/>
        </w:rPr>
        <w:t>大家</w:t>
      </w:r>
      <w:r w:rsidR="00A31B62" w:rsidRPr="00E21DF0">
        <w:rPr>
          <w:rFonts w:ascii="仿宋" w:eastAsia="仿宋" w:hAnsi="仿宋" w:cs="Times New Roman" w:hint="eastAsia"/>
          <w:kern w:val="2"/>
          <w:sz w:val="30"/>
          <w:szCs w:val="30"/>
        </w:rPr>
        <w:t>选定这幅珍贵的油画作为背景，合影留念记录此次行程。</w:t>
      </w:r>
    </w:p>
    <w:p w:rsidR="009C64A7" w:rsidRPr="00E21DF0" w:rsidRDefault="00E21DF0" w:rsidP="00E21DF0">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Pr>
          <w:rFonts w:ascii="仿宋" w:eastAsia="仿宋" w:hAnsi="仿宋" w:cs="Times New Roman" w:hint="eastAsia"/>
          <w:noProof/>
          <w:kern w:val="2"/>
          <w:sz w:val="30"/>
          <w:szCs w:val="30"/>
        </w:rPr>
        <w:drawing>
          <wp:anchor distT="0" distB="0" distL="114300" distR="114300" simplePos="0" relativeHeight="251664384" behindDoc="0" locked="0" layoutInCell="1" allowOverlap="1">
            <wp:simplePos x="0" y="0"/>
            <wp:positionH relativeFrom="column">
              <wp:posOffset>2395220</wp:posOffset>
            </wp:positionH>
            <wp:positionV relativeFrom="paragraph">
              <wp:posOffset>54610</wp:posOffset>
            </wp:positionV>
            <wp:extent cx="3742690" cy="2446020"/>
            <wp:effectExtent l="19050" t="0" r="0" b="0"/>
            <wp:wrapSquare wrapText="bothSides"/>
            <wp:docPr id="32" name="图片 7" descr="145016890181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1450168901816183"/>
                    <pic:cNvPicPr>
                      <a:picLocks noChangeAspect="1" noChangeArrowheads="1"/>
                    </pic:cNvPicPr>
                  </pic:nvPicPr>
                  <pic:blipFill>
                    <a:blip r:embed="rId12" cstate="print"/>
                    <a:srcRect/>
                    <a:stretch>
                      <a:fillRect/>
                    </a:stretch>
                  </pic:blipFill>
                  <pic:spPr>
                    <a:xfrm>
                      <a:off x="0" y="0"/>
                      <a:ext cx="3742690" cy="2446020"/>
                    </a:xfrm>
                    <a:prstGeom prst="rect">
                      <a:avLst/>
                    </a:prstGeom>
                    <a:noFill/>
                    <a:ln w="9525">
                      <a:noFill/>
                      <a:miter lim="800000"/>
                      <a:headEnd/>
                      <a:tailEnd/>
                    </a:ln>
                  </pic:spPr>
                </pic:pic>
              </a:graphicData>
            </a:graphic>
          </wp:anchor>
        </w:drawing>
      </w:r>
      <w:r w:rsidR="00A31B62" w:rsidRPr="00E21DF0">
        <w:rPr>
          <w:rFonts w:ascii="仿宋" w:eastAsia="仿宋" w:hAnsi="仿宋" w:cs="Times New Roman" w:hint="eastAsia"/>
          <w:kern w:val="2"/>
          <w:sz w:val="30"/>
          <w:szCs w:val="30"/>
        </w:rPr>
        <w:t>随后，我们依次参观了大榕树、三坊七巷造型、</w:t>
      </w:r>
      <w:r w:rsidR="00A31B62" w:rsidRPr="00E21DF0">
        <w:rPr>
          <w:rFonts w:ascii="仿宋" w:eastAsia="仿宋" w:hAnsi="仿宋" w:cs="Times New Roman" w:hint="eastAsia"/>
          <w:kern w:val="2"/>
          <w:sz w:val="30"/>
          <w:szCs w:val="30"/>
        </w:rPr>
        <w:t>3D</w:t>
      </w:r>
      <w:r w:rsidR="00A31B62" w:rsidRPr="00E21DF0">
        <w:rPr>
          <w:rFonts w:ascii="仿宋" w:eastAsia="仿宋" w:hAnsi="仿宋" w:cs="Times New Roman" w:hint="eastAsia"/>
          <w:kern w:val="2"/>
          <w:sz w:val="30"/>
          <w:szCs w:val="30"/>
        </w:rPr>
        <w:t>闽剧，还有船政文化等历史遗物，以及地铁、动感单车、福州灯光地图等高科技成果。参观中，有很多感动的瞬间值得回味。行动方便的学员给不方便的学员推轮椅，帮他们拍照。为了满足坐轮椅的学员</w:t>
      </w:r>
      <w:r w:rsidR="00A31B62" w:rsidRPr="00E21DF0">
        <w:rPr>
          <w:rFonts w:ascii="仿宋" w:eastAsia="仿宋" w:hAnsi="仿宋" w:cs="Times New Roman" w:hint="eastAsia"/>
          <w:kern w:val="2"/>
          <w:sz w:val="30"/>
          <w:szCs w:val="30"/>
        </w:rPr>
        <w:t>渴望</w:t>
      </w:r>
      <w:r w:rsidR="00A31B62" w:rsidRPr="00E21DF0">
        <w:rPr>
          <w:rFonts w:ascii="仿宋" w:eastAsia="仿宋" w:hAnsi="仿宋" w:cs="Times New Roman" w:hint="eastAsia"/>
          <w:kern w:val="2"/>
          <w:sz w:val="30"/>
          <w:szCs w:val="30"/>
        </w:rPr>
        <w:t>在自行车上拍照留念的愿望，助教帮着她们骑上了自行车。看着她们的脸上充满了笑容，我们心里也是暖洋洋的。大家不仅收获了视觉上的美感，还收获了充满爱心的“队友”。</w:t>
      </w:r>
    </w:p>
    <w:p w:rsidR="009C64A7" w:rsidRPr="00E21DF0" w:rsidRDefault="00A31B62" w:rsidP="00E21DF0">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E21DF0">
        <w:rPr>
          <w:rFonts w:ascii="仿宋" w:eastAsia="仿宋" w:hAnsi="仿宋" w:cs="Times New Roman" w:hint="eastAsia"/>
          <w:kern w:val="2"/>
          <w:sz w:val="30"/>
          <w:szCs w:val="30"/>
        </w:rPr>
        <w:lastRenderedPageBreak/>
        <w:t>美好片刻总是显得那么短暂，</w:t>
      </w:r>
      <w:r w:rsidRPr="00E21DF0">
        <w:rPr>
          <w:rFonts w:ascii="仿宋" w:eastAsia="仿宋" w:hAnsi="仿宋" w:cs="Times New Roman" w:hint="eastAsia"/>
          <w:kern w:val="2"/>
          <w:sz w:val="30"/>
          <w:szCs w:val="30"/>
        </w:rPr>
        <w:t>2</w:t>
      </w:r>
      <w:r w:rsidRPr="00E21DF0">
        <w:rPr>
          <w:rFonts w:ascii="仿宋" w:eastAsia="仿宋" w:hAnsi="仿宋" w:cs="Times New Roman" w:hint="eastAsia"/>
          <w:kern w:val="2"/>
          <w:sz w:val="30"/>
          <w:szCs w:val="30"/>
        </w:rPr>
        <w:t>个小时的参观结束了。虽然我们离开了规划馆，</w:t>
      </w:r>
      <w:r w:rsidRPr="00E21DF0">
        <w:rPr>
          <w:rFonts w:ascii="仿宋" w:eastAsia="仿宋" w:hAnsi="仿宋" w:cs="Times New Roman" w:hint="eastAsia"/>
          <w:kern w:val="2"/>
          <w:sz w:val="30"/>
          <w:szCs w:val="30"/>
        </w:rPr>
        <w:t>但</w:t>
      </w:r>
      <w:r w:rsidRPr="00E21DF0">
        <w:rPr>
          <w:rFonts w:ascii="仿宋" w:eastAsia="仿宋" w:hAnsi="仿宋" w:cs="Times New Roman" w:hint="eastAsia"/>
          <w:kern w:val="2"/>
          <w:sz w:val="30"/>
          <w:szCs w:val="30"/>
        </w:rPr>
        <w:t>脑海中的美景</w:t>
      </w:r>
      <w:r w:rsidRPr="00E21DF0">
        <w:rPr>
          <w:rFonts w:ascii="仿宋" w:eastAsia="仿宋" w:hAnsi="仿宋" w:cs="Times New Roman" w:hint="eastAsia"/>
          <w:kern w:val="2"/>
          <w:sz w:val="30"/>
          <w:szCs w:val="30"/>
        </w:rPr>
        <w:t>却</w:t>
      </w:r>
      <w:r w:rsidRPr="00E21DF0">
        <w:rPr>
          <w:rFonts w:ascii="仿宋" w:eastAsia="仿宋" w:hAnsi="仿宋" w:cs="Times New Roman" w:hint="eastAsia"/>
          <w:kern w:val="2"/>
          <w:sz w:val="30"/>
          <w:szCs w:val="30"/>
        </w:rPr>
        <w:t>久久不能散去，非常感激省残联、同人助残和各方爱心人士的</w:t>
      </w:r>
      <w:r w:rsidRPr="00E21DF0">
        <w:rPr>
          <w:rFonts w:ascii="仿宋" w:eastAsia="仿宋" w:hAnsi="仿宋" w:cs="Times New Roman" w:hint="eastAsia"/>
          <w:kern w:val="2"/>
          <w:sz w:val="30"/>
          <w:szCs w:val="30"/>
        </w:rPr>
        <w:t>帮助</w:t>
      </w:r>
      <w:r w:rsidRPr="00E21DF0">
        <w:rPr>
          <w:rFonts w:ascii="仿宋" w:eastAsia="仿宋" w:hAnsi="仿宋" w:cs="Times New Roman" w:hint="eastAsia"/>
          <w:kern w:val="2"/>
          <w:sz w:val="30"/>
          <w:szCs w:val="30"/>
        </w:rPr>
        <w:t>，给我们提供了机会聚在一起，这是一个充满爱的活动！</w:t>
      </w:r>
    </w:p>
    <w:p w:rsidR="009C64A7" w:rsidRPr="00E21DF0" w:rsidRDefault="00A31B62" w:rsidP="00E21DF0">
      <w:pPr>
        <w:wordWrap w:val="0"/>
        <w:adjustRightInd w:val="0"/>
        <w:snapToGrid w:val="0"/>
        <w:spacing w:beforeLines="100" w:line="360" w:lineRule="auto"/>
        <w:ind w:rightChars="200" w:right="420"/>
        <w:jc w:val="right"/>
        <w:rPr>
          <w:rFonts w:ascii="楷体" w:eastAsia="楷体" w:hAnsi="楷体" w:cs="Times New Roman"/>
          <w:sz w:val="30"/>
          <w:szCs w:val="30"/>
        </w:rPr>
      </w:pPr>
      <w:r w:rsidRPr="00E21DF0">
        <w:rPr>
          <w:rFonts w:ascii="楷体" w:eastAsia="楷体" w:hAnsi="楷体" w:cs="Times New Roman" w:hint="eastAsia"/>
          <w:sz w:val="30"/>
          <w:szCs w:val="30"/>
        </w:rPr>
        <w:t>文</w:t>
      </w:r>
      <w:r w:rsidRPr="00E21DF0">
        <w:rPr>
          <w:rFonts w:ascii="楷体" w:eastAsia="楷体" w:hAnsi="楷体" w:cs="Times New Roman" w:hint="eastAsia"/>
          <w:sz w:val="30"/>
          <w:szCs w:val="30"/>
        </w:rPr>
        <w:t>/</w:t>
      </w:r>
      <w:r w:rsidRPr="00E21DF0">
        <w:rPr>
          <w:rFonts w:ascii="楷体" w:eastAsia="楷体" w:hAnsi="楷体" w:cs="Times New Roman" w:hint="eastAsia"/>
          <w:sz w:val="30"/>
          <w:szCs w:val="30"/>
        </w:rPr>
        <w:t>林艺珍</w:t>
      </w:r>
      <w:r w:rsidR="00E21DF0">
        <w:rPr>
          <w:rFonts w:ascii="楷体" w:eastAsia="楷体" w:hAnsi="楷体" w:cs="Times New Roman" w:hint="eastAsia"/>
          <w:sz w:val="30"/>
          <w:szCs w:val="30"/>
        </w:rPr>
        <w:t xml:space="preserve"> </w:t>
      </w:r>
      <w:r w:rsidRPr="00E21DF0">
        <w:rPr>
          <w:rFonts w:ascii="楷体" w:eastAsia="楷体" w:hAnsi="楷体" w:cs="Times New Roman" w:hint="eastAsia"/>
          <w:sz w:val="30"/>
          <w:szCs w:val="30"/>
        </w:rPr>
        <w:t xml:space="preserve"> </w:t>
      </w:r>
      <w:r w:rsidRPr="00E21DF0">
        <w:rPr>
          <w:rFonts w:ascii="楷体" w:eastAsia="楷体" w:hAnsi="楷体" w:cs="Times New Roman" w:hint="eastAsia"/>
          <w:sz w:val="30"/>
          <w:szCs w:val="30"/>
        </w:rPr>
        <w:t>图</w:t>
      </w:r>
      <w:r w:rsidRPr="00E21DF0">
        <w:rPr>
          <w:rFonts w:ascii="楷体" w:eastAsia="楷体" w:hAnsi="楷体" w:cs="Times New Roman" w:hint="eastAsia"/>
          <w:sz w:val="30"/>
          <w:szCs w:val="30"/>
        </w:rPr>
        <w:t>/</w:t>
      </w:r>
      <w:r w:rsidRPr="00E21DF0">
        <w:rPr>
          <w:rFonts w:ascii="楷体" w:eastAsia="楷体" w:hAnsi="楷体" w:cs="Times New Roman" w:hint="eastAsia"/>
          <w:sz w:val="30"/>
          <w:szCs w:val="30"/>
        </w:rPr>
        <w:t>郭钦泽</w:t>
      </w:r>
    </w:p>
    <w:p w:rsidR="009C64A7" w:rsidRPr="00583285" w:rsidRDefault="00A31B62" w:rsidP="00583285">
      <w:pPr>
        <w:widowControl/>
        <w:shd w:val="clear" w:color="auto" w:fill="FFFFFF"/>
        <w:adjustRightInd w:val="0"/>
        <w:snapToGrid w:val="0"/>
        <w:spacing w:beforeLines="100" w:afterLines="50"/>
        <w:jc w:val="center"/>
        <w:outlineLvl w:val="0"/>
        <w:rPr>
          <w:rFonts w:ascii="Microsoft Yahei" w:hAnsi="Microsoft Yahei" w:cs="宋体"/>
          <w:b/>
          <w:bCs/>
          <w:color w:val="333333"/>
          <w:kern w:val="36"/>
          <w:sz w:val="36"/>
          <w:szCs w:val="36"/>
        </w:rPr>
      </w:pPr>
      <w:r w:rsidRPr="00583285">
        <w:rPr>
          <w:rFonts w:ascii="Microsoft Yahei" w:hAnsi="Microsoft Yahei" w:cs="宋体" w:hint="eastAsia"/>
          <w:b/>
          <w:bCs/>
          <w:color w:val="333333"/>
          <w:kern w:val="36"/>
          <w:sz w:val="36"/>
          <w:szCs w:val="36"/>
        </w:rPr>
        <w:t>有爱无碍·你我同行</w:t>
      </w:r>
    </w:p>
    <w:p w:rsidR="009C64A7" w:rsidRPr="00583285" w:rsidRDefault="00A31B62" w:rsidP="00583285">
      <w:pPr>
        <w:widowControl/>
        <w:shd w:val="clear" w:color="auto" w:fill="FFFFFF"/>
        <w:adjustRightInd w:val="0"/>
        <w:snapToGrid w:val="0"/>
        <w:spacing w:afterLines="100"/>
        <w:jc w:val="center"/>
        <w:outlineLvl w:val="0"/>
        <w:rPr>
          <w:rFonts w:ascii="楷体" w:eastAsia="楷体" w:hAnsi="楷体" w:cs="宋体"/>
          <w:b/>
          <w:bCs/>
          <w:color w:val="333333"/>
          <w:kern w:val="36"/>
          <w:sz w:val="36"/>
          <w:szCs w:val="36"/>
        </w:rPr>
      </w:pPr>
      <w:r w:rsidRPr="00583285">
        <w:rPr>
          <w:rFonts w:ascii="楷体" w:eastAsia="楷体" w:hAnsi="楷体" w:cs="宋体" w:hint="eastAsia"/>
          <w:b/>
          <w:bCs/>
          <w:color w:val="333333"/>
          <w:kern w:val="36"/>
          <w:sz w:val="36"/>
          <w:szCs w:val="36"/>
        </w:rPr>
        <w:t>——</w:t>
      </w:r>
      <w:r w:rsidRPr="00583285">
        <w:rPr>
          <w:rFonts w:ascii="楷体" w:eastAsia="楷体" w:hAnsi="楷体" w:cs="宋体" w:hint="eastAsia"/>
          <w:b/>
          <w:bCs/>
          <w:color w:val="333333"/>
          <w:kern w:val="36"/>
          <w:sz w:val="36"/>
          <w:szCs w:val="36"/>
        </w:rPr>
        <w:t>无障碍公共设施体验活动分享会</w:t>
      </w:r>
    </w:p>
    <w:p w:rsidR="009C64A7" w:rsidRPr="00583285" w:rsidRDefault="00A31B62" w:rsidP="00583285">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583285">
        <w:rPr>
          <w:rFonts w:ascii="仿宋" w:eastAsia="仿宋" w:hAnsi="仿宋" w:cs="Times New Roman" w:hint="eastAsia"/>
          <w:kern w:val="2"/>
          <w:sz w:val="30"/>
          <w:szCs w:val="30"/>
        </w:rPr>
        <w:t>12</w:t>
      </w:r>
      <w:r w:rsidRPr="00583285">
        <w:rPr>
          <w:rFonts w:ascii="仿宋" w:eastAsia="仿宋" w:hAnsi="仿宋" w:cs="Times New Roman" w:hint="eastAsia"/>
          <w:kern w:val="2"/>
          <w:sz w:val="30"/>
          <w:szCs w:val="30"/>
        </w:rPr>
        <w:t>月</w:t>
      </w:r>
      <w:r w:rsidRPr="00583285">
        <w:rPr>
          <w:rFonts w:ascii="仿宋" w:eastAsia="仿宋" w:hAnsi="仿宋" w:cs="Times New Roman" w:hint="eastAsia"/>
          <w:kern w:val="2"/>
          <w:sz w:val="30"/>
          <w:szCs w:val="30"/>
        </w:rPr>
        <w:t>13</w:t>
      </w:r>
      <w:r w:rsidRPr="00583285">
        <w:rPr>
          <w:rFonts w:ascii="仿宋" w:eastAsia="仿宋" w:hAnsi="仿宋" w:cs="Times New Roman" w:hint="eastAsia"/>
          <w:kern w:val="2"/>
          <w:sz w:val="30"/>
          <w:szCs w:val="30"/>
        </w:rPr>
        <w:t>日下午</w:t>
      </w:r>
      <w:r w:rsidRPr="00583285">
        <w:rPr>
          <w:rFonts w:ascii="仿宋" w:eastAsia="仿宋" w:hAnsi="仿宋" w:cs="Times New Roman" w:hint="eastAsia"/>
          <w:kern w:val="2"/>
          <w:sz w:val="30"/>
          <w:szCs w:val="30"/>
        </w:rPr>
        <w:t>,</w:t>
      </w:r>
      <w:r w:rsidRPr="00583285">
        <w:rPr>
          <w:rFonts w:ascii="仿宋" w:eastAsia="仿宋" w:hAnsi="仿宋" w:cs="Times New Roman" w:hint="eastAsia"/>
          <w:kern w:val="2"/>
          <w:sz w:val="30"/>
          <w:szCs w:val="30"/>
        </w:rPr>
        <w:t>由同人助残主办的“有爱无碍·你我同行”公共区域无障碍体验分享会在</w:t>
      </w:r>
      <w:r w:rsidRPr="00583285">
        <w:rPr>
          <w:rFonts w:ascii="仿宋" w:eastAsia="仿宋" w:hAnsi="仿宋" w:cs="Times New Roman" w:hint="eastAsia"/>
          <w:kern w:val="2"/>
          <w:sz w:val="30"/>
          <w:szCs w:val="30"/>
        </w:rPr>
        <w:t>省残联</w:t>
      </w:r>
      <w:r w:rsidRPr="00583285">
        <w:rPr>
          <w:rFonts w:ascii="仿宋" w:eastAsia="仿宋" w:hAnsi="仿宋" w:cs="Times New Roman" w:hint="eastAsia"/>
          <w:kern w:val="2"/>
          <w:sz w:val="30"/>
          <w:szCs w:val="30"/>
        </w:rPr>
        <w:t>举行。志愿者俞放老师与部分参与无障碍体验的残疾朋友及</w:t>
      </w:r>
      <w:r w:rsidRPr="00583285">
        <w:rPr>
          <w:rFonts w:ascii="仿宋" w:eastAsia="仿宋" w:hAnsi="仿宋" w:cs="Times New Roman" w:hint="eastAsia"/>
          <w:kern w:val="2"/>
          <w:sz w:val="30"/>
          <w:szCs w:val="30"/>
        </w:rPr>
        <w:t>高校</w:t>
      </w:r>
      <w:r w:rsidRPr="00583285">
        <w:rPr>
          <w:rFonts w:ascii="仿宋" w:eastAsia="仿宋" w:hAnsi="仿宋" w:cs="Times New Roman" w:hint="eastAsia"/>
          <w:kern w:val="2"/>
          <w:sz w:val="30"/>
          <w:szCs w:val="30"/>
        </w:rPr>
        <w:t>志愿者面对面交流，每位前来参加分享会的残疾朋友和志愿者都发表了自己的看法和体会，</w:t>
      </w:r>
      <w:r w:rsidRPr="00583285">
        <w:rPr>
          <w:rFonts w:ascii="仿宋" w:eastAsia="仿宋" w:hAnsi="仿宋" w:cs="Times New Roman" w:hint="eastAsia"/>
          <w:kern w:val="2"/>
          <w:sz w:val="30"/>
          <w:szCs w:val="30"/>
        </w:rPr>
        <w:t>大家</w:t>
      </w:r>
      <w:r w:rsidRPr="00583285">
        <w:rPr>
          <w:rFonts w:ascii="仿宋" w:eastAsia="仿宋" w:hAnsi="仿宋" w:cs="Times New Roman" w:hint="eastAsia"/>
          <w:kern w:val="2"/>
          <w:sz w:val="30"/>
          <w:szCs w:val="30"/>
        </w:rPr>
        <w:t>分享了很多自己以往的经验，并对无障碍设施的情况做了简要的分析，给出了自己对无障碍设施改进的建议。</w:t>
      </w:r>
    </w:p>
    <w:p w:rsidR="009C64A7" w:rsidRPr="00583285" w:rsidRDefault="00583285" w:rsidP="00583285">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Pr>
          <w:rFonts w:ascii="仿宋" w:eastAsia="仿宋" w:hAnsi="仿宋" w:cs="Times New Roman" w:hint="eastAsia"/>
          <w:noProof/>
          <w:kern w:val="2"/>
          <w:sz w:val="30"/>
          <w:szCs w:val="30"/>
        </w:rPr>
        <w:drawing>
          <wp:anchor distT="0" distB="0" distL="114300" distR="114300" simplePos="0" relativeHeight="251666432" behindDoc="0" locked="0" layoutInCell="1" allowOverlap="1">
            <wp:simplePos x="0" y="0"/>
            <wp:positionH relativeFrom="column">
              <wp:posOffset>-3810</wp:posOffset>
            </wp:positionH>
            <wp:positionV relativeFrom="paragraph">
              <wp:posOffset>40005</wp:posOffset>
            </wp:positionV>
            <wp:extent cx="3562350" cy="2385060"/>
            <wp:effectExtent l="19050" t="0" r="0" b="0"/>
            <wp:wrapSquare wrapText="bothSides"/>
            <wp:docPr id="33" name="图片 6" descr="IMG_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IMG_4381"/>
                    <pic:cNvPicPr>
                      <a:picLocks noChangeAspect="1" noChangeArrowheads="1"/>
                    </pic:cNvPicPr>
                  </pic:nvPicPr>
                  <pic:blipFill>
                    <a:blip r:embed="rId13" cstate="print"/>
                    <a:srcRect/>
                    <a:stretch>
                      <a:fillRect/>
                    </a:stretch>
                  </pic:blipFill>
                  <pic:spPr>
                    <a:xfrm>
                      <a:off x="0" y="0"/>
                      <a:ext cx="3562350" cy="2385060"/>
                    </a:xfrm>
                    <a:prstGeom prst="rect">
                      <a:avLst/>
                    </a:prstGeom>
                    <a:noFill/>
                    <a:ln w="9525">
                      <a:noFill/>
                      <a:miter lim="800000"/>
                      <a:headEnd/>
                      <a:tailEnd/>
                    </a:ln>
                  </pic:spPr>
                </pic:pic>
              </a:graphicData>
            </a:graphic>
          </wp:anchor>
        </w:drawing>
      </w:r>
      <w:r w:rsidR="00A31B62" w:rsidRPr="00583285">
        <w:rPr>
          <w:rFonts w:ascii="仿宋" w:eastAsia="仿宋" w:hAnsi="仿宋" w:cs="Times New Roman" w:hint="eastAsia"/>
          <w:kern w:val="2"/>
          <w:sz w:val="30"/>
          <w:szCs w:val="30"/>
        </w:rPr>
        <w:t>接下来，俞放老师对每位志愿者的发言做了简单的汇总，并对此次活动的整体情况做了详细的总结。俞放老师作为第一小组的组员参与体验，对本组的活动安排，人员分配，体验中</w:t>
      </w:r>
      <w:r w:rsidR="00A31B62" w:rsidRPr="00583285">
        <w:rPr>
          <w:rFonts w:ascii="仿宋" w:eastAsia="仿宋" w:hAnsi="仿宋" w:cs="Times New Roman" w:hint="eastAsia"/>
          <w:kern w:val="2"/>
          <w:sz w:val="30"/>
          <w:szCs w:val="30"/>
        </w:rPr>
        <w:t>发现较好</w:t>
      </w:r>
      <w:r w:rsidR="00A31B62" w:rsidRPr="00583285">
        <w:rPr>
          <w:rFonts w:ascii="仿宋" w:eastAsia="仿宋" w:hAnsi="仿宋" w:cs="Times New Roman" w:hint="eastAsia"/>
          <w:kern w:val="2"/>
          <w:sz w:val="30"/>
          <w:szCs w:val="30"/>
        </w:rPr>
        <w:t>的</w:t>
      </w:r>
      <w:r w:rsidR="00A31B62" w:rsidRPr="00583285">
        <w:rPr>
          <w:rFonts w:ascii="仿宋" w:eastAsia="仿宋" w:hAnsi="仿宋" w:cs="Times New Roman" w:hint="eastAsia"/>
          <w:kern w:val="2"/>
          <w:sz w:val="30"/>
          <w:szCs w:val="30"/>
        </w:rPr>
        <w:t>案例</w:t>
      </w:r>
      <w:r w:rsidR="00A31B62" w:rsidRPr="00583285">
        <w:rPr>
          <w:rFonts w:ascii="仿宋" w:eastAsia="仿宋" w:hAnsi="仿宋" w:cs="Times New Roman" w:hint="eastAsia"/>
          <w:kern w:val="2"/>
          <w:sz w:val="30"/>
          <w:szCs w:val="30"/>
        </w:rPr>
        <w:t>做了详细的介绍</w:t>
      </w:r>
      <w:r w:rsidR="00A31B62" w:rsidRPr="00583285">
        <w:rPr>
          <w:rFonts w:ascii="仿宋" w:eastAsia="仿宋" w:hAnsi="仿宋" w:cs="Times New Roman" w:hint="eastAsia"/>
          <w:kern w:val="2"/>
          <w:sz w:val="30"/>
          <w:szCs w:val="30"/>
        </w:rPr>
        <w:t>，</w:t>
      </w:r>
      <w:r w:rsidR="00A31B62" w:rsidRPr="00583285">
        <w:rPr>
          <w:rFonts w:ascii="仿宋" w:eastAsia="仿宋" w:hAnsi="仿宋" w:cs="Times New Roman" w:hint="eastAsia"/>
          <w:kern w:val="2"/>
          <w:sz w:val="30"/>
          <w:szCs w:val="30"/>
        </w:rPr>
        <w:t>对此次活动中出现的</w:t>
      </w:r>
      <w:r w:rsidR="00A31B62" w:rsidRPr="00583285">
        <w:rPr>
          <w:rFonts w:ascii="仿宋" w:eastAsia="仿宋" w:hAnsi="仿宋" w:cs="Times New Roman" w:hint="eastAsia"/>
          <w:kern w:val="2"/>
          <w:sz w:val="30"/>
          <w:szCs w:val="30"/>
        </w:rPr>
        <w:t>一些</w:t>
      </w:r>
      <w:r w:rsidR="00A31B62" w:rsidRPr="00583285">
        <w:rPr>
          <w:rFonts w:ascii="仿宋" w:eastAsia="仿宋" w:hAnsi="仿宋" w:cs="Times New Roman" w:hint="eastAsia"/>
          <w:kern w:val="2"/>
          <w:sz w:val="30"/>
          <w:szCs w:val="30"/>
        </w:rPr>
        <w:t>问题做了客观评价，提出了一些建设性的修改意见和建议。</w:t>
      </w:r>
    </w:p>
    <w:p w:rsidR="009C64A7" w:rsidRPr="00583285" w:rsidRDefault="00583285" w:rsidP="00583285">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Pr>
          <w:rFonts w:ascii="仿宋" w:eastAsia="仿宋" w:hAnsi="仿宋" w:cs="Times New Roman" w:hint="eastAsia"/>
          <w:noProof/>
          <w:kern w:val="2"/>
          <w:sz w:val="30"/>
          <w:szCs w:val="30"/>
        </w:rPr>
        <w:lastRenderedPageBreak/>
        <w:drawing>
          <wp:anchor distT="0" distB="0" distL="114300" distR="114300" simplePos="0" relativeHeight="251665408" behindDoc="0" locked="0" layoutInCell="1" allowOverlap="1">
            <wp:simplePos x="0" y="0"/>
            <wp:positionH relativeFrom="column">
              <wp:posOffset>2480310</wp:posOffset>
            </wp:positionH>
            <wp:positionV relativeFrom="paragraph">
              <wp:posOffset>38100</wp:posOffset>
            </wp:positionV>
            <wp:extent cx="3731895" cy="2339340"/>
            <wp:effectExtent l="19050" t="0" r="1905" b="0"/>
            <wp:wrapSquare wrapText="bothSides"/>
            <wp:docPr id="34" name="图片 5" descr="IMG_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IMG_4366"/>
                    <pic:cNvPicPr>
                      <a:picLocks noChangeAspect="1" noChangeArrowheads="1"/>
                    </pic:cNvPicPr>
                  </pic:nvPicPr>
                  <pic:blipFill>
                    <a:blip r:embed="rId14" cstate="print"/>
                    <a:srcRect b="5538"/>
                    <a:stretch>
                      <a:fillRect/>
                    </a:stretch>
                  </pic:blipFill>
                  <pic:spPr>
                    <a:xfrm>
                      <a:off x="0" y="0"/>
                      <a:ext cx="3731895" cy="2339340"/>
                    </a:xfrm>
                    <a:prstGeom prst="rect">
                      <a:avLst/>
                    </a:prstGeom>
                    <a:noFill/>
                    <a:ln w="9525">
                      <a:noFill/>
                      <a:miter lim="800000"/>
                      <a:headEnd/>
                      <a:tailEnd/>
                    </a:ln>
                  </pic:spPr>
                </pic:pic>
              </a:graphicData>
            </a:graphic>
          </wp:anchor>
        </w:drawing>
      </w:r>
      <w:r w:rsidR="00A31B62" w:rsidRPr="00583285">
        <w:rPr>
          <w:rFonts w:ascii="仿宋" w:eastAsia="仿宋" w:hAnsi="仿宋" w:cs="Times New Roman" w:hint="eastAsia"/>
          <w:kern w:val="2"/>
          <w:sz w:val="30"/>
          <w:szCs w:val="30"/>
        </w:rPr>
        <w:t>通过俞放老师和志愿者的分享，</w:t>
      </w:r>
      <w:r w:rsidR="00A31B62" w:rsidRPr="00583285">
        <w:rPr>
          <w:rFonts w:ascii="仿宋" w:eastAsia="仿宋" w:hAnsi="仿宋" w:cs="Times New Roman" w:hint="eastAsia"/>
          <w:kern w:val="2"/>
          <w:sz w:val="30"/>
          <w:szCs w:val="30"/>
        </w:rPr>
        <w:t>让大家</w:t>
      </w:r>
      <w:r w:rsidR="00A31B62" w:rsidRPr="00583285">
        <w:rPr>
          <w:rFonts w:ascii="仿宋" w:eastAsia="仿宋" w:hAnsi="仿宋" w:cs="Times New Roman" w:hint="eastAsia"/>
          <w:kern w:val="2"/>
          <w:sz w:val="30"/>
          <w:szCs w:val="30"/>
        </w:rPr>
        <w:t>都对无障碍设施情况有了更深刻的了解。相信此次活动能够在一定程度上推进</w:t>
      </w:r>
      <w:r w:rsidR="00A31B62" w:rsidRPr="00583285">
        <w:rPr>
          <w:rFonts w:ascii="仿宋" w:eastAsia="仿宋" w:hAnsi="仿宋" w:cs="Times New Roman" w:hint="eastAsia"/>
          <w:kern w:val="2"/>
          <w:sz w:val="30"/>
          <w:szCs w:val="30"/>
        </w:rPr>
        <w:t>福州市</w:t>
      </w:r>
      <w:r w:rsidR="00A31B62" w:rsidRPr="00583285">
        <w:rPr>
          <w:rFonts w:ascii="仿宋" w:eastAsia="仿宋" w:hAnsi="仿宋" w:cs="Times New Roman" w:hint="eastAsia"/>
          <w:kern w:val="2"/>
          <w:sz w:val="30"/>
          <w:szCs w:val="30"/>
        </w:rPr>
        <w:t>无障碍出行环境的建设，提升</w:t>
      </w:r>
      <w:r w:rsidR="00A31B62" w:rsidRPr="00583285">
        <w:rPr>
          <w:rFonts w:ascii="仿宋" w:eastAsia="仿宋" w:hAnsi="仿宋" w:cs="Times New Roman" w:hint="eastAsia"/>
          <w:kern w:val="2"/>
          <w:sz w:val="30"/>
          <w:szCs w:val="30"/>
        </w:rPr>
        <w:t>社会大众的助残</w:t>
      </w:r>
      <w:r w:rsidR="00A31B62" w:rsidRPr="00583285">
        <w:rPr>
          <w:rFonts w:ascii="仿宋" w:eastAsia="仿宋" w:hAnsi="仿宋" w:cs="Times New Roman" w:hint="eastAsia"/>
          <w:kern w:val="2"/>
          <w:sz w:val="30"/>
          <w:szCs w:val="30"/>
        </w:rPr>
        <w:t>意识。</w:t>
      </w:r>
    </w:p>
    <w:p w:rsidR="009C64A7" w:rsidRPr="00583285" w:rsidRDefault="00A31B62" w:rsidP="00583285">
      <w:pPr>
        <w:wordWrap w:val="0"/>
        <w:adjustRightInd w:val="0"/>
        <w:snapToGrid w:val="0"/>
        <w:spacing w:beforeLines="100" w:line="360" w:lineRule="auto"/>
        <w:ind w:rightChars="200" w:right="420"/>
        <w:jc w:val="right"/>
        <w:rPr>
          <w:rFonts w:ascii="楷体" w:eastAsia="楷体" w:hAnsi="楷体" w:cs="Times New Roman"/>
          <w:sz w:val="30"/>
          <w:szCs w:val="30"/>
        </w:rPr>
      </w:pPr>
      <w:r w:rsidRPr="00583285">
        <w:rPr>
          <w:rFonts w:ascii="楷体" w:eastAsia="楷体" w:hAnsi="楷体" w:cs="Times New Roman" w:hint="eastAsia"/>
          <w:sz w:val="30"/>
          <w:szCs w:val="30"/>
        </w:rPr>
        <w:t>文</w:t>
      </w:r>
      <w:r w:rsidRPr="00583285">
        <w:rPr>
          <w:rFonts w:ascii="楷体" w:eastAsia="楷体" w:hAnsi="楷体" w:cs="Times New Roman" w:hint="eastAsia"/>
          <w:sz w:val="30"/>
          <w:szCs w:val="30"/>
        </w:rPr>
        <w:t>/</w:t>
      </w:r>
      <w:r w:rsidRPr="00583285">
        <w:rPr>
          <w:rFonts w:ascii="楷体" w:eastAsia="楷体" w:hAnsi="楷体" w:cs="Times New Roman" w:hint="eastAsia"/>
          <w:sz w:val="30"/>
          <w:szCs w:val="30"/>
        </w:rPr>
        <w:t>黄睿</w:t>
      </w:r>
      <w:r w:rsidRPr="00583285">
        <w:rPr>
          <w:rFonts w:ascii="楷体" w:eastAsia="楷体" w:hAnsi="楷体" w:cs="Times New Roman" w:hint="eastAsia"/>
          <w:sz w:val="30"/>
          <w:szCs w:val="30"/>
        </w:rPr>
        <w:t xml:space="preserve">  </w:t>
      </w:r>
      <w:r w:rsidRPr="00583285">
        <w:rPr>
          <w:rFonts w:ascii="楷体" w:eastAsia="楷体" w:hAnsi="楷体" w:cs="Times New Roman" w:hint="eastAsia"/>
          <w:sz w:val="30"/>
          <w:szCs w:val="30"/>
        </w:rPr>
        <w:t>图</w:t>
      </w:r>
      <w:r w:rsidRPr="00583285">
        <w:rPr>
          <w:rFonts w:ascii="楷体" w:eastAsia="楷体" w:hAnsi="楷体" w:cs="Times New Roman" w:hint="eastAsia"/>
          <w:sz w:val="30"/>
          <w:szCs w:val="30"/>
        </w:rPr>
        <w:t>/</w:t>
      </w:r>
      <w:r w:rsidRPr="00583285">
        <w:rPr>
          <w:rFonts w:ascii="楷体" w:eastAsia="楷体" w:hAnsi="楷体" w:cs="Times New Roman" w:hint="eastAsia"/>
          <w:sz w:val="30"/>
          <w:szCs w:val="30"/>
        </w:rPr>
        <w:t>林艳艳</w:t>
      </w:r>
    </w:p>
    <w:p w:rsidR="009C64A7" w:rsidRPr="00583285" w:rsidRDefault="00A31B62" w:rsidP="00583285">
      <w:pPr>
        <w:widowControl/>
        <w:shd w:val="clear" w:color="auto" w:fill="FFFFFF"/>
        <w:adjustRightInd w:val="0"/>
        <w:snapToGrid w:val="0"/>
        <w:spacing w:beforeLines="100" w:afterLines="50"/>
        <w:jc w:val="center"/>
        <w:outlineLvl w:val="0"/>
        <w:rPr>
          <w:rFonts w:ascii="Microsoft Yahei" w:hAnsi="Microsoft Yahei" w:cs="宋体"/>
          <w:b/>
          <w:bCs/>
          <w:color w:val="333333"/>
          <w:kern w:val="36"/>
          <w:sz w:val="36"/>
          <w:szCs w:val="36"/>
        </w:rPr>
      </w:pPr>
      <w:r w:rsidRPr="00583285">
        <w:rPr>
          <w:rFonts w:ascii="Microsoft Yahei" w:hAnsi="Microsoft Yahei" w:cs="宋体" w:hint="eastAsia"/>
          <w:b/>
          <w:bCs/>
          <w:color w:val="333333"/>
          <w:kern w:val="36"/>
          <w:sz w:val="36"/>
          <w:szCs w:val="36"/>
        </w:rPr>
        <w:t>认识自我</w:t>
      </w:r>
      <w:r w:rsidRPr="00583285">
        <w:rPr>
          <w:rFonts w:ascii="Microsoft Yahei" w:hAnsi="Microsoft Yahei" w:cs="宋体" w:hint="eastAsia"/>
          <w:b/>
          <w:bCs/>
          <w:color w:val="333333"/>
          <w:kern w:val="36"/>
          <w:sz w:val="36"/>
          <w:szCs w:val="36"/>
        </w:rPr>
        <w:t xml:space="preserve"> </w:t>
      </w:r>
      <w:r w:rsidRPr="00583285">
        <w:rPr>
          <w:rFonts w:ascii="Microsoft Yahei" w:hAnsi="Microsoft Yahei" w:cs="宋体" w:hint="eastAsia"/>
          <w:b/>
          <w:bCs/>
          <w:color w:val="333333"/>
          <w:kern w:val="36"/>
          <w:sz w:val="36"/>
          <w:szCs w:val="36"/>
        </w:rPr>
        <w:t>悦纳自我</w:t>
      </w:r>
    </w:p>
    <w:p w:rsidR="009C64A7" w:rsidRPr="00583285" w:rsidRDefault="00A31B62" w:rsidP="00583285">
      <w:pPr>
        <w:widowControl/>
        <w:shd w:val="clear" w:color="auto" w:fill="FFFFFF"/>
        <w:adjustRightInd w:val="0"/>
        <w:snapToGrid w:val="0"/>
        <w:spacing w:afterLines="100"/>
        <w:jc w:val="center"/>
        <w:outlineLvl w:val="0"/>
        <w:rPr>
          <w:rFonts w:ascii="楷体" w:eastAsia="楷体" w:hAnsi="楷体" w:cs="宋体"/>
          <w:b/>
          <w:bCs/>
          <w:color w:val="333333"/>
          <w:kern w:val="36"/>
          <w:sz w:val="36"/>
          <w:szCs w:val="36"/>
        </w:rPr>
      </w:pPr>
      <w:r w:rsidRPr="00583285">
        <w:rPr>
          <w:rFonts w:ascii="楷体" w:eastAsia="楷体" w:hAnsi="楷体" w:cs="宋体" w:hint="eastAsia"/>
          <w:b/>
          <w:bCs/>
          <w:color w:val="333333"/>
          <w:kern w:val="36"/>
          <w:sz w:val="36"/>
          <w:szCs w:val="36"/>
        </w:rPr>
        <w:t>——“悦纳自我”自我认识与职业发展讲座</w:t>
      </w:r>
    </w:p>
    <w:p w:rsidR="009C64A7" w:rsidRPr="00583285" w:rsidRDefault="00A31B62" w:rsidP="00583285">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noProof/>
          <w:kern w:val="2"/>
          <w:sz w:val="30"/>
          <w:szCs w:val="30"/>
        </w:rPr>
      </w:pPr>
      <w:r w:rsidRPr="00583285">
        <w:rPr>
          <w:rFonts w:ascii="仿宋" w:eastAsia="仿宋" w:hAnsi="仿宋" w:cs="Times New Roman" w:hint="eastAsia"/>
          <w:noProof/>
          <w:kern w:val="2"/>
          <w:sz w:val="30"/>
          <w:szCs w:val="30"/>
        </w:rPr>
        <w:t>为增强残疾朋友对自我的认识，提升残疾朋友的自信心</w:t>
      </w:r>
      <w:r w:rsidRPr="00583285">
        <w:rPr>
          <w:rFonts w:ascii="仿宋" w:eastAsia="仿宋" w:hAnsi="仿宋" w:cs="Times New Roman" w:hint="eastAsia"/>
          <w:noProof/>
          <w:kern w:val="2"/>
          <w:sz w:val="30"/>
          <w:szCs w:val="30"/>
        </w:rPr>
        <w:t>。</w:t>
      </w:r>
      <w:r w:rsidRPr="00583285">
        <w:rPr>
          <w:rFonts w:ascii="仿宋" w:eastAsia="仿宋" w:hAnsi="仿宋" w:cs="Times New Roman" w:hint="eastAsia"/>
          <w:noProof/>
          <w:kern w:val="2"/>
          <w:sz w:val="30"/>
          <w:szCs w:val="30"/>
        </w:rPr>
        <w:t>12</w:t>
      </w:r>
      <w:r w:rsidRPr="00583285">
        <w:rPr>
          <w:rFonts w:ascii="仿宋" w:eastAsia="仿宋" w:hAnsi="仿宋" w:cs="Times New Roman" w:hint="eastAsia"/>
          <w:noProof/>
          <w:kern w:val="2"/>
          <w:sz w:val="30"/>
          <w:szCs w:val="30"/>
        </w:rPr>
        <w:t>月</w:t>
      </w:r>
      <w:r w:rsidRPr="00583285">
        <w:rPr>
          <w:rFonts w:ascii="仿宋" w:eastAsia="仿宋" w:hAnsi="仿宋" w:cs="Times New Roman" w:hint="eastAsia"/>
          <w:noProof/>
          <w:kern w:val="2"/>
          <w:sz w:val="30"/>
          <w:szCs w:val="30"/>
        </w:rPr>
        <w:t>16</w:t>
      </w:r>
      <w:r w:rsidRPr="00583285">
        <w:rPr>
          <w:rFonts w:ascii="仿宋" w:eastAsia="仿宋" w:hAnsi="仿宋" w:cs="Times New Roman" w:hint="eastAsia"/>
          <w:noProof/>
          <w:kern w:val="2"/>
          <w:sz w:val="30"/>
          <w:szCs w:val="30"/>
        </w:rPr>
        <w:t>日同人助残在省残疾人体育管理中心举办了“悦纳自我”——自我认识与职业发展讲座。本场讲座由同人助残志愿者、国家二级心理咨询师、二级婚姻家庭咨询师蓝奥老师主讲。</w:t>
      </w:r>
    </w:p>
    <w:p w:rsidR="009C64A7" w:rsidRPr="00583285" w:rsidRDefault="00583285" w:rsidP="00583285">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noProof/>
          <w:kern w:val="2"/>
          <w:sz w:val="30"/>
          <w:szCs w:val="30"/>
        </w:rPr>
      </w:pPr>
      <w:r>
        <w:rPr>
          <w:rFonts w:ascii="仿宋" w:eastAsia="仿宋" w:hAnsi="仿宋" w:cs="Times New Roman" w:hint="eastAsia"/>
          <w:noProof/>
          <w:kern w:val="2"/>
          <w:sz w:val="30"/>
          <w:szCs w:val="30"/>
        </w:rPr>
        <w:drawing>
          <wp:anchor distT="0" distB="0" distL="114300" distR="114300" simplePos="0" relativeHeight="251667456" behindDoc="0" locked="0" layoutInCell="1" allowOverlap="1">
            <wp:simplePos x="0" y="0"/>
            <wp:positionH relativeFrom="column">
              <wp:posOffset>26670</wp:posOffset>
            </wp:positionH>
            <wp:positionV relativeFrom="paragraph">
              <wp:posOffset>34925</wp:posOffset>
            </wp:positionV>
            <wp:extent cx="4156710" cy="2377440"/>
            <wp:effectExtent l="19050" t="0" r="0" b="0"/>
            <wp:wrapSquare wrapText="bothSides"/>
            <wp:docPr id="36" name="图片 3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11"/>
                    <pic:cNvPicPr>
                      <a:picLocks noChangeAspect="1" noChangeArrowheads="1"/>
                    </pic:cNvPicPr>
                  </pic:nvPicPr>
                  <pic:blipFill>
                    <a:blip r:embed="rId15" cstate="print"/>
                    <a:srcRect b="6306"/>
                    <a:stretch>
                      <a:fillRect/>
                    </a:stretch>
                  </pic:blipFill>
                  <pic:spPr>
                    <a:xfrm>
                      <a:off x="0" y="0"/>
                      <a:ext cx="4156710" cy="2377440"/>
                    </a:xfrm>
                    <a:prstGeom prst="rect">
                      <a:avLst/>
                    </a:prstGeom>
                    <a:noFill/>
                    <a:ln w="9525">
                      <a:noFill/>
                      <a:miter lim="800000"/>
                      <a:headEnd/>
                      <a:tailEnd/>
                    </a:ln>
                  </pic:spPr>
                </pic:pic>
              </a:graphicData>
            </a:graphic>
          </wp:anchor>
        </w:drawing>
      </w:r>
      <w:r w:rsidR="00A31B62" w:rsidRPr="00583285">
        <w:rPr>
          <w:rFonts w:ascii="仿宋" w:eastAsia="仿宋" w:hAnsi="仿宋" w:cs="Times New Roman" w:hint="eastAsia"/>
          <w:noProof/>
          <w:kern w:val="2"/>
          <w:sz w:val="30"/>
          <w:szCs w:val="30"/>
        </w:rPr>
        <w:t>蓝奥老师</w:t>
      </w:r>
      <w:r w:rsidR="00A31B62" w:rsidRPr="00583285">
        <w:rPr>
          <w:rFonts w:ascii="仿宋" w:eastAsia="仿宋" w:hAnsi="仿宋" w:cs="Times New Roman" w:hint="eastAsia"/>
          <w:noProof/>
          <w:kern w:val="2"/>
          <w:sz w:val="30"/>
          <w:szCs w:val="30"/>
        </w:rPr>
        <w:t>从</w:t>
      </w:r>
      <w:r w:rsidR="00A31B62" w:rsidRPr="00583285">
        <w:rPr>
          <w:rFonts w:ascii="仿宋" w:eastAsia="仿宋" w:hAnsi="仿宋" w:cs="Times New Roman" w:hint="eastAsia"/>
          <w:noProof/>
          <w:kern w:val="2"/>
          <w:sz w:val="30"/>
          <w:szCs w:val="30"/>
        </w:rPr>
        <w:t>美国著名残疾人运动员、模特、演员艾米·慕林斯的经历入手，结合自己的求学教育经验和日常心理咨询案例，与学员们分享了认识自己、接纳自己的重要性，以及在此基础上如何规划自己的未来。接着，蓝奥老</w:t>
      </w:r>
      <w:r w:rsidR="00A31B62" w:rsidRPr="00583285">
        <w:rPr>
          <w:rFonts w:ascii="仿宋" w:eastAsia="仿宋" w:hAnsi="仿宋" w:cs="Times New Roman" w:hint="eastAsia"/>
          <w:noProof/>
          <w:kern w:val="2"/>
          <w:sz w:val="30"/>
          <w:szCs w:val="30"/>
        </w:rPr>
        <w:lastRenderedPageBreak/>
        <w:t>师要求学员们思考并用绘画的方式描述过去的理想、现在的我、渴望的帮助和未来的自己，而后帮助部分学员分析绘画背后所蕴含的意义以及所表达出学员们的真实</w:t>
      </w:r>
      <w:r w:rsidR="00A31B62" w:rsidRPr="00583285">
        <w:rPr>
          <w:rFonts w:ascii="仿宋" w:eastAsia="仿宋" w:hAnsi="仿宋" w:cs="Times New Roman" w:hint="eastAsia"/>
          <w:noProof/>
          <w:kern w:val="2"/>
          <w:sz w:val="30"/>
          <w:szCs w:val="30"/>
        </w:rPr>
        <w:t>想法与性格，进而鼓励学员悦纳自己、为未来</w:t>
      </w:r>
      <w:r w:rsidR="00A31B62" w:rsidRPr="00583285">
        <w:rPr>
          <w:rFonts w:ascii="仿宋" w:eastAsia="仿宋" w:hAnsi="仿宋" w:cs="Times New Roman" w:hint="eastAsia"/>
          <w:noProof/>
          <w:kern w:val="2"/>
          <w:sz w:val="30"/>
          <w:szCs w:val="30"/>
        </w:rPr>
        <w:t>付诸</w:t>
      </w:r>
      <w:r w:rsidR="00A31B62" w:rsidRPr="00583285">
        <w:rPr>
          <w:rFonts w:ascii="仿宋" w:eastAsia="仿宋" w:hAnsi="仿宋" w:cs="Times New Roman" w:hint="eastAsia"/>
          <w:noProof/>
          <w:kern w:val="2"/>
          <w:sz w:val="30"/>
          <w:szCs w:val="30"/>
        </w:rPr>
        <w:t>行动。</w:t>
      </w:r>
    </w:p>
    <w:p w:rsidR="009C64A7" w:rsidRPr="00583285" w:rsidRDefault="00A31B62" w:rsidP="00583285">
      <w:pPr>
        <w:widowControl/>
        <w:ind w:firstLine="600"/>
        <w:rPr>
          <w:rFonts w:ascii="仿宋" w:eastAsia="仿宋" w:hAnsi="仿宋" w:cs="Times New Roman"/>
          <w:noProof/>
          <w:sz w:val="30"/>
          <w:szCs w:val="30"/>
        </w:rPr>
      </w:pPr>
      <w:r>
        <w:rPr>
          <w:rFonts w:ascii="仿宋" w:eastAsia="仿宋" w:hAnsi="仿宋" w:cs="Arial"/>
          <w:noProof/>
          <w:color w:val="000000"/>
          <w:kern w:val="0"/>
          <w:sz w:val="28"/>
          <w:szCs w:val="28"/>
        </w:rPr>
        <w:drawing>
          <wp:anchor distT="0" distB="0" distL="114300" distR="114300" simplePos="0" relativeHeight="251668480" behindDoc="0" locked="0" layoutInCell="1" allowOverlap="1">
            <wp:simplePos x="0" y="0"/>
            <wp:positionH relativeFrom="column">
              <wp:posOffset>2228850</wp:posOffset>
            </wp:positionH>
            <wp:positionV relativeFrom="paragraph">
              <wp:posOffset>145415</wp:posOffset>
            </wp:positionV>
            <wp:extent cx="3971925" cy="2575560"/>
            <wp:effectExtent l="19050" t="0" r="9525" b="0"/>
            <wp:wrapSquare wrapText="bothSides"/>
            <wp:docPr id="37" name="图片 37"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111"/>
                    <pic:cNvPicPr>
                      <a:picLocks noChangeAspect="1" noChangeArrowheads="1"/>
                    </pic:cNvPicPr>
                  </pic:nvPicPr>
                  <pic:blipFill>
                    <a:blip r:embed="rId16" cstate="print">
                      <a:lum bright="20000" contrast="10000"/>
                    </a:blip>
                    <a:srcRect/>
                    <a:stretch>
                      <a:fillRect/>
                    </a:stretch>
                  </pic:blipFill>
                  <pic:spPr>
                    <a:xfrm>
                      <a:off x="0" y="0"/>
                      <a:ext cx="3971925" cy="2575560"/>
                    </a:xfrm>
                    <a:prstGeom prst="rect">
                      <a:avLst/>
                    </a:prstGeom>
                    <a:noFill/>
                    <a:ln w="9525">
                      <a:noFill/>
                      <a:miter lim="800000"/>
                      <a:headEnd/>
                      <a:tailEnd/>
                    </a:ln>
                  </pic:spPr>
                </pic:pic>
              </a:graphicData>
            </a:graphic>
          </wp:anchor>
        </w:drawing>
      </w:r>
      <w:r w:rsidRPr="00583285">
        <w:rPr>
          <w:rFonts w:ascii="仿宋" w:eastAsia="仿宋" w:hAnsi="仿宋" w:cs="Times New Roman" w:hint="eastAsia"/>
          <w:noProof/>
          <w:sz w:val="30"/>
          <w:szCs w:val="30"/>
        </w:rPr>
        <w:t>讲座现场气氛轻松愉悦，讲师与</w:t>
      </w:r>
      <w:r w:rsidRPr="00583285">
        <w:rPr>
          <w:rFonts w:ascii="仿宋" w:eastAsia="仿宋" w:hAnsi="仿宋" w:cs="Times New Roman" w:hint="eastAsia"/>
          <w:noProof/>
          <w:sz w:val="30"/>
          <w:szCs w:val="30"/>
        </w:rPr>
        <w:t>41</w:t>
      </w:r>
      <w:r w:rsidRPr="00583285">
        <w:rPr>
          <w:rFonts w:ascii="仿宋" w:eastAsia="仿宋" w:hAnsi="仿宋" w:cs="Times New Roman" w:hint="eastAsia"/>
          <w:noProof/>
          <w:sz w:val="30"/>
          <w:szCs w:val="30"/>
        </w:rPr>
        <w:t>位学员互动热烈。本场讲座帮助学员们对自己的性格、理想</w:t>
      </w:r>
      <w:r w:rsidRPr="00583285">
        <w:rPr>
          <w:rFonts w:ascii="仿宋" w:eastAsia="仿宋" w:hAnsi="仿宋" w:cs="Times New Roman" w:hint="eastAsia"/>
          <w:noProof/>
          <w:sz w:val="30"/>
          <w:szCs w:val="30"/>
        </w:rPr>
        <w:t>、</w:t>
      </w:r>
      <w:r w:rsidRPr="00583285">
        <w:rPr>
          <w:rFonts w:ascii="仿宋" w:eastAsia="仿宋" w:hAnsi="仿宋" w:cs="Times New Roman" w:hint="eastAsia"/>
          <w:noProof/>
          <w:sz w:val="30"/>
          <w:szCs w:val="30"/>
        </w:rPr>
        <w:t>信念</w:t>
      </w:r>
      <w:r w:rsidRPr="00583285">
        <w:rPr>
          <w:rFonts w:ascii="仿宋" w:eastAsia="仿宋" w:hAnsi="仿宋" w:cs="Times New Roman" w:hint="eastAsia"/>
          <w:noProof/>
          <w:sz w:val="30"/>
          <w:szCs w:val="30"/>
        </w:rPr>
        <w:t>有了</w:t>
      </w:r>
      <w:r w:rsidRPr="00583285">
        <w:rPr>
          <w:rFonts w:ascii="仿宋" w:eastAsia="仿宋" w:hAnsi="仿宋" w:cs="Times New Roman" w:hint="eastAsia"/>
          <w:noProof/>
          <w:sz w:val="30"/>
          <w:szCs w:val="30"/>
        </w:rPr>
        <w:t>进一步认识，明确了自己的优势和不足，使学员们学会欣赏自己，悦纳自己，有效地帮助他们寻找自身的职业发展方向，从而更好地步入职场生活。</w:t>
      </w:r>
    </w:p>
    <w:p w:rsidR="009C64A7" w:rsidRPr="00654739" w:rsidRDefault="00A31B62" w:rsidP="00654739">
      <w:pPr>
        <w:wordWrap w:val="0"/>
        <w:adjustRightInd w:val="0"/>
        <w:snapToGrid w:val="0"/>
        <w:spacing w:beforeLines="100" w:line="360" w:lineRule="auto"/>
        <w:ind w:rightChars="200" w:right="420"/>
        <w:jc w:val="right"/>
        <w:rPr>
          <w:rFonts w:ascii="楷体" w:eastAsia="楷体" w:hAnsi="楷体" w:cs="Times New Roman"/>
          <w:sz w:val="30"/>
          <w:szCs w:val="30"/>
        </w:rPr>
      </w:pPr>
      <w:r w:rsidRPr="00654739">
        <w:rPr>
          <w:rFonts w:ascii="楷体" w:eastAsia="楷体" w:hAnsi="楷体" w:cs="Times New Roman" w:hint="eastAsia"/>
          <w:sz w:val="30"/>
          <w:szCs w:val="30"/>
        </w:rPr>
        <w:t>文</w:t>
      </w:r>
      <w:r w:rsidRPr="00654739">
        <w:rPr>
          <w:rFonts w:ascii="楷体" w:eastAsia="楷体" w:hAnsi="楷体" w:cs="Times New Roman" w:hint="eastAsia"/>
          <w:sz w:val="30"/>
          <w:szCs w:val="30"/>
        </w:rPr>
        <w:t>/</w:t>
      </w:r>
      <w:r w:rsidRPr="00654739">
        <w:rPr>
          <w:rFonts w:ascii="楷体" w:eastAsia="楷体" w:hAnsi="楷体" w:cs="Times New Roman" w:hint="eastAsia"/>
          <w:sz w:val="30"/>
          <w:szCs w:val="30"/>
        </w:rPr>
        <w:t>黄书琳</w:t>
      </w:r>
      <w:r w:rsidRPr="00654739">
        <w:rPr>
          <w:rFonts w:ascii="楷体" w:eastAsia="楷体" w:hAnsi="楷体" w:cs="Times New Roman" w:hint="eastAsia"/>
          <w:sz w:val="30"/>
          <w:szCs w:val="30"/>
        </w:rPr>
        <w:t xml:space="preserve">  </w:t>
      </w:r>
      <w:r w:rsidRPr="00654739">
        <w:rPr>
          <w:rFonts w:ascii="楷体" w:eastAsia="楷体" w:hAnsi="楷体" w:cs="Times New Roman" w:hint="eastAsia"/>
          <w:sz w:val="30"/>
          <w:szCs w:val="30"/>
        </w:rPr>
        <w:t>图</w:t>
      </w:r>
      <w:r w:rsidRPr="00654739">
        <w:rPr>
          <w:rFonts w:ascii="楷体" w:eastAsia="楷体" w:hAnsi="楷体" w:cs="Times New Roman" w:hint="eastAsia"/>
          <w:sz w:val="30"/>
          <w:szCs w:val="30"/>
        </w:rPr>
        <w:t>/</w:t>
      </w:r>
      <w:r w:rsidRPr="00654739">
        <w:rPr>
          <w:rFonts w:ascii="楷体" w:eastAsia="楷体" w:hAnsi="楷体" w:cs="Times New Roman" w:hint="eastAsia"/>
          <w:sz w:val="30"/>
          <w:szCs w:val="30"/>
        </w:rPr>
        <w:t>李梅</w:t>
      </w:r>
    </w:p>
    <w:p w:rsidR="009C64A7" w:rsidRPr="00654739" w:rsidRDefault="00A31B62" w:rsidP="00654739">
      <w:pPr>
        <w:widowControl/>
        <w:shd w:val="clear" w:color="auto" w:fill="FFFFFF"/>
        <w:adjustRightInd w:val="0"/>
        <w:snapToGrid w:val="0"/>
        <w:spacing w:beforeLines="150" w:afterLines="100"/>
        <w:jc w:val="center"/>
        <w:outlineLvl w:val="0"/>
        <w:rPr>
          <w:rFonts w:ascii="Microsoft Yahei" w:hAnsi="Microsoft Yahei" w:cs="宋体"/>
          <w:b/>
          <w:bCs/>
          <w:color w:val="333333"/>
          <w:kern w:val="36"/>
          <w:sz w:val="36"/>
          <w:szCs w:val="36"/>
        </w:rPr>
      </w:pPr>
      <w:r w:rsidRPr="00654739">
        <w:rPr>
          <w:rFonts w:ascii="Microsoft Yahei" w:hAnsi="Microsoft Yahei" w:cs="宋体" w:hint="eastAsia"/>
          <w:b/>
          <w:bCs/>
          <w:color w:val="333333"/>
          <w:kern w:val="36"/>
          <w:sz w:val="36"/>
          <w:szCs w:val="36"/>
        </w:rPr>
        <w:t>2015</w:t>
      </w:r>
      <w:r w:rsidRPr="00654739">
        <w:rPr>
          <w:rFonts w:ascii="Microsoft Yahei" w:hAnsi="Microsoft Yahei" w:cs="宋体" w:hint="eastAsia"/>
          <w:b/>
          <w:bCs/>
          <w:color w:val="333333"/>
          <w:kern w:val="36"/>
          <w:sz w:val="36"/>
          <w:szCs w:val="36"/>
        </w:rPr>
        <w:t>年</w:t>
      </w:r>
      <w:r w:rsidRPr="00654739">
        <w:rPr>
          <w:rFonts w:ascii="Microsoft Yahei" w:hAnsi="Microsoft Yahei" w:cs="宋体"/>
          <w:b/>
          <w:bCs/>
          <w:color w:val="333333"/>
          <w:kern w:val="36"/>
          <w:sz w:val="36"/>
          <w:szCs w:val="36"/>
        </w:rPr>
        <w:t>残疾人</w:t>
      </w:r>
      <w:r w:rsidRPr="00654739">
        <w:rPr>
          <w:rFonts w:ascii="Microsoft Yahei" w:hAnsi="Microsoft Yahei" w:cs="宋体" w:hint="eastAsia"/>
          <w:b/>
          <w:bCs/>
          <w:color w:val="333333"/>
          <w:kern w:val="36"/>
          <w:sz w:val="36"/>
          <w:szCs w:val="36"/>
        </w:rPr>
        <w:t>电商美工职业技能培训班</w:t>
      </w:r>
      <w:r w:rsidRPr="00654739">
        <w:rPr>
          <w:rFonts w:ascii="Microsoft Yahei" w:hAnsi="Microsoft Yahei" w:cs="宋体"/>
          <w:b/>
          <w:bCs/>
          <w:color w:val="333333"/>
          <w:kern w:val="36"/>
          <w:sz w:val="36"/>
          <w:szCs w:val="36"/>
        </w:rPr>
        <w:t>毕业暨现场招聘会</w:t>
      </w:r>
    </w:p>
    <w:p w:rsidR="009C64A7" w:rsidRPr="00654739" w:rsidRDefault="00A31B62" w:rsidP="00654739">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noProof/>
          <w:kern w:val="2"/>
          <w:sz w:val="30"/>
          <w:szCs w:val="30"/>
        </w:rPr>
      </w:pPr>
      <w:r w:rsidRPr="00654739">
        <w:rPr>
          <w:rFonts w:ascii="仿宋" w:eastAsia="仿宋" w:hAnsi="仿宋" w:cs="Times New Roman" w:hint="eastAsia"/>
          <w:noProof/>
          <w:kern w:val="2"/>
          <w:sz w:val="30"/>
          <w:szCs w:val="30"/>
        </w:rPr>
        <w:t>2015</w:t>
      </w:r>
      <w:r w:rsidRPr="00654739">
        <w:rPr>
          <w:rFonts w:ascii="仿宋" w:eastAsia="仿宋" w:hAnsi="仿宋" w:cs="Times New Roman" w:hint="eastAsia"/>
          <w:noProof/>
          <w:kern w:val="2"/>
          <w:sz w:val="30"/>
          <w:szCs w:val="30"/>
        </w:rPr>
        <w:t>年</w:t>
      </w:r>
      <w:r w:rsidRPr="00654739">
        <w:rPr>
          <w:rFonts w:ascii="仿宋" w:eastAsia="仿宋" w:hAnsi="仿宋" w:cs="Times New Roman"/>
          <w:noProof/>
          <w:kern w:val="2"/>
          <w:sz w:val="30"/>
          <w:szCs w:val="30"/>
        </w:rPr>
        <w:t>残疾人</w:t>
      </w:r>
      <w:r w:rsidRPr="00654739">
        <w:rPr>
          <w:rFonts w:ascii="仿宋" w:eastAsia="仿宋" w:hAnsi="仿宋" w:cs="Times New Roman" w:hint="eastAsia"/>
          <w:noProof/>
          <w:kern w:val="2"/>
          <w:sz w:val="30"/>
          <w:szCs w:val="30"/>
        </w:rPr>
        <w:t>电商美工职业技能培训班共有来自全省各地的残疾人学员</w:t>
      </w:r>
      <w:r w:rsidRPr="00654739">
        <w:rPr>
          <w:rFonts w:ascii="仿宋" w:eastAsia="仿宋" w:hAnsi="仿宋" w:cs="Times New Roman" w:hint="eastAsia"/>
          <w:noProof/>
          <w:kern w:val="2"/>
          <w:sz w:val="30"/>
          <w:szCs w:val="30"/>
        </w:rPr>
        <w:t>41</w:t>
      </w:r>
      <w:r w:rsidRPr="00654739">
        <w:rPr>
          <w:rFonts w:ascii="仿宋" w:eastAsia="仿宋" w:hAnsi="仿宋" w:cs="Times New Roman" w:hint="eastAsia"/>
          <w:noProof/>
          <w:kern w:val="2"/>
          <w:sz w:val="30"/>
          <w:szCs w:val="30"/>
        </w:rPr>
        <w:t>名，经过一个月的培训，学员们完成了</w:t>
      </w:r>
      <w:r w:rsidRPr="00654739">
        <w:rPr>
          <w:rFonts w:ascii="仿宋" w:eastAsia="仿宋" w:hAnsi="仿宋" w:cs="Times New Roman" w:hint="eastAsia"/>
          <w:noProof/>
          <w:kern w:val="2"/>
          <w:sz w:val="30"/>
          <w:szCs w:val="30"/>
        </w:rPr>
        <w:t>Photoshop</w:t>
      </w:r>
      <w:r w:rsidRPr="00654739">
        <w:rPr>
          <w:rFonts w:ascii="仿宋" w:eastAsia="仿宋" w:hAnsi="仿宋" w:cs="Times New Roman" w:hint="eastAsia"/>
          <w:noProof/>
          <w:kern w:val="2"/>
          <w:sz w:val="30"/>
          <w:szCs w:val="30"/>
        </w:rPr>
        <w:t>、淘宝天猫网店全面装修以及网店客服的学习训练，有</w:t>
      </w:r>
      <w:r w:rsidRPr="00654739">
        <w:rPr>
          <w:rFonts w:ascii="仿宋" w:eastAsia="仿宋" w:hAnsi="仿宋" w:cs="Times New Roman" w:hint="eastAsia"/>
          <w:noProof/>
          <w:kern w:val="2"/>
          <w:sz w:val="30"/>
          <w:szCs w:val="30"/>
        </w:rPr>
        <w:t>90%</w:t>
      </w:r>
      <w:r w:rsidRPr="00654739">
        <w:rPr>
          <w:rFonts w:ascii="仿宋" w:eastAsia="仿宋" w:hAnsi="仿宋" w:cs="Times New Roman" w:hint="eastAsia"/>
          <w:noProof/>
          <w:kern w:val="2"/>
          <w:sz w:val="30"/>
          <w:szCs w:val="30"/>
        </w:rPr>
        <w:t>的学员用</w:t>
      </w:r>
      <w:r w:rsidRPr="00654739">
        <w:rPr>
          <w:rFonts w:ascii="仿宋" w:eastAsia="仿宋" w:hAnsi="仿宋" w:cs="Times New Roman" w:hint="eastAsia"/>
          <w:noProof/>
          <w:kern w:val="2"/>
          <w:sz w:val="30"/>
          <w:szCs w:val="30"/>
        </w:rPr>
        <w:t>Photoshop</w:t>
      </w:r>
      <w:r w:rsidRPr="00654739">
        <w:rPr>
          <w:rFonts w:ascii="仿宋" w:eastAsia="仿宋" w:hAnsi="仿宋" w:cs="Times New Roman" w:hint="eastAsia"/>
          <w:noProof/>
          <w:kern w:val="2"/>
          <w:sz w:val="30"/>
          <w:szCs w:val="30"/>
        </w:rPr>
        <w:t>完成了求职简历的封面设计，并顺利取得结业证书。</w:t>
      </w:r>
    </w:p>
    <w:p w:rsidR="009C64A7" w:rsidRPr="00654739" w:rsidRDefault="00A31B62" w:rsidP="00654739">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noProof/>
          <w:kern w:val="2"/>
          <w:sz w:val="30"/>
          <w:szCs w:val="30"/>
        </w:rPr>
      </w:pPr>
      <w:r w:rsidRPr="00654739">
        <w:rPr>
          <w:rFonts w:ascii="仿宋" w:eastAsia="仿宋" w:hAnsi="仿宋" w:cs="Times New Roman" w:hint="eastAsia"/>
          <w:noProof/>
          <w:kern w:val="2"/>
          <w:sz w:val="30"/>
          <w:szCs w:val="30"/>
        </w:rPr>
        <w:t>12</w:t>
      </w:r>
      <w:r w:rsidRPr="00654739">
        <w:rPr>
          <w:rFonts w:ascii="仿宋" w:eastAsia="仿宋" w:hAnsi="仿宋" w:cs="Times New Roman" w:hint="eastAsia"/>
          <w:noProof/>
          <w:kern w:val="2"/>
          <w:sz w:val="30"/>
          <w:szCs w:val="30"/>
        </w:rPr>
        <w:t>月</w:t>
      </w:r>
      <w:r w:rsidRPr="00654739">
        <w:rPr>
          <w:rFonts w:ascii="仿宋" w:eastAsia="仿宋" w:hAnsi="仿宋" w:cs="Times New Roman" w:hint="eastAsia"/>
          <w:noProof/>
          <w:kern w:val="2"/>
          <w:sz w:val="30"/>
          <w:szCs w:val="30"/>
        </w:rPr>
        <w:t>16</w:t>
      </w:r>
      <w:r w:rsidRPr="00654739">
        <w:rPr>
          <w:rFonts w:ascii="仿宋" w:eastAsia="仿宋" w:hAnsi="仿宋" w:cs="Times New Roman" w:hint="eastAsia"/>
          <w:noProof/>
          <w:kern w:val="2"/>
          <w:sz w:val="30"/>
          <w:szCs w:val="30"/>
        </w:rPr>
        <w:t>日</w:t>
      </w:r>
      <w:r w:rsidRPr="00654739">
        <w:rPr>
          <w:rFonts w:ascii="仿宋" w:eastAsia="仿宋" w:hAnsi="仿宋" w:cs="Times New Roman" w:hint="eastAsia"/>
          <w:noProof/>
          <w:kern w:val="2"/>
          <w:sz w:val="30"/>
          <w:szCs w:val="30"/>
        </w:rPr>
        <w:t>, 2015</w:t>
      </w:r>
      <w:r w:rsidRPr="00654739">
        <w:rPr>
          <w:rFonts w:ascii="仿宋" w:eastAsia="仿宋" w:hAnsi="仿宋" w:cs="Times New Roman" w:hint="eastAsia"/>
          <w:noProof/>
          <w:kern w:val="2"/>
          <w:sz w:val="30"/>
          <w:szCs w:val="30"/>
        </w:rPr>
        <w:t>年电商美工职业技能培训班在招聘会上，有</w:t>
      </w:r>
      <w:r w:rsidRPr="00654739">
        <w:rPr>
          <w:rFonts w:ascii="仿宋" w:eastAsia="仿宋" w:hAnsi="仿宋" w:cs="Times New Roman" w:hint="eastAsia"/>
          <w:noProof/>
          <w:kern w:val="2"/>
          <w:sz w:val="30"/>
          <w:szCs w:val="30"/>
        </w:rPr>
        <w:t>23</w:t>
      </w:r>
      <w:r w:rsidRPr="00654739">
        <w:rPr>
          <w:rFonts w:ascii="仿宋" w:eastAsia="仿宋" w:hAnsi="仿宋" w:cs="Times New Roman" w:hint="eastAsia"/>
          <w:noProof/>
          <w:kern w:val="2"/>
          <w:sz w:val="30"/>
          <w:szCs w:val="30"/>
        </w:rPr>
        <w:t>名学员与企业达成意向，占学员总数的</w:t>
      </w:r>
      <w:r w:rsidRPr="00654739">
        <w:rPr>
          <w:rFonts w:ascii="仿宋" w:eastAsia="仿宋" w:hAnsi="仿宋" w:cs="Times New Roman" w:hint="eastAsia"/>
          <w:noProof/>
          <w:kern w:val="2"/>
          <w:sz w:val="30"/>
          <w:szCs w:val="30"/>
        </w:rPr>
        <w:t>56%</w:t>
      </w:r>
      <w:r w:rsidRPr="00654739">
        <w:rPr>
          <w:rFonts w:ascii="仿宋" w:eastAsia="仿宋" w:hAnsi="仿宋" w:cs="Times New Roman" w:hint="eastAsia"/>
          <w:noProof/>
          <w:kern w:val="2"/>
          <w:sz w:val="30"/>
          <w:szCs w:val="30"/>
        </w:rPr>
        <w:t>。经过进一步的双向选择，有</w:t>
      </w:r>
      <w:r w:rsidRPr="00654739">
        <w:rPr>
          <w:rFonts w:ascii="仿宋" w:eastAsia="仿宋" w:hAnsi="仿宋" w:cs="Times New Roman" w:hint="eastAsia"/>
          <w:noProof/>
          <w:kern w:val="2"/>
          <w:sz w:val="30"/>
          <w:szCs w:val="30"/>
        </w:rPr>
        <w:t>14</w:t>
      </w:r>
      <w:r w:rsidRPr="00654739">
        <w:rPr>
          <w:rFonts w:ascii="仿宋" w:eastAsia="仿宋" w:hAnsi="仿宋" w:cs="Times New Roman" w:hint="eastAsia"/>
          <w:noProof/>
          <w:kern w:val="2"/>
          <w:sz w:val="30"/>
          <w:szCs w:val="30"/>
        </w:rPr>
        <w:t>名学员接受企业聘用，占总数的</w:t>
      </w:r>
      <w:r w:rsidRPr="00654739">
        <w:rPr>
          <w:rFonts w:ascii="仿宋" w:eastAsia="仿宋" w:hAnsi="仿宋" w:cs="Times New Roman" w:hint="eastAsia"/>
          <w:noProof/>
          <w:kern w:val="2"/>
          <w:sz w:val="30"/>
          <w:szCs w:val="30"/>
        </w:rPr>
        <w:t>34%</w:t>
      </w:r>
      <w:r w:rsidRPr="00654739">
        <w:rPr>
          <w:rFonts w:ascii="仿宋" w:eastAsia="仿宋" w:hAnsi="仿宋" w:cs="Times New Roman" w:hint="eastAsia"/>
          <w:noProof/>
          <w:kern w:val="2"/>
          <w:sz w:val="30"/>
          <w:szCs w:val="30"/>
        </w:rPr>
        <w:t>。</w:t>
      </w:r>
    </w:p>
    <w:p w:rsidR="009C64A7" w:rsidRPr="00654739" w:rsidRDefault="00A31B62" w:rsidP="00654739">
      <w:pPr>
        <w:widowControl/>
        <w:adjustRightInd w:val="0"/>
        <w:snapToGrid w:val="0"/>
        <w:spacing w:after="200" w:line="360" w:lineRule="auto"/>
        <w:ind w:firstLineChars="200" w:firstLine="480"/>
        <w:jc w:val="center"/>
        <w:rPr>
          <w:rFonts w:ascii="仿宋" w:eastAsia="仿宋" w:hAnsi="仿宋" w:cs="Times New Roman"/>
          <w:noProof/>
          <w:sz w:val="30"/>
          <w:szCs w:val="30"/>
        </w:rPr>
      </w:pPr>
      <w:r>
        <w:rPr>
          <w:rFonts w:ascii="宋体" w:hAnsi="宋体" w:cs="宋体"/>
          <w:noProof/>
          <w:sz w:val="24"/>
        </w:rPr>
        <w:lastRenderedPageBreak/>
        <w:drawing>
          <wp:anchor distT="0" distB="0" distL="114300" distR="114300" simplePos="0" relativeHeight="251669504" behindDoc="0" locked="0" layoutInCell="1" allowOverlap="1">
            <wp:simplePos x="0" y="0"/>
            <wp:positionH relativeFrom="column">
              <wp:posOffset>2213610</wp:posOffset>
            </wp:positionH>
            <wp:positionV relativeFrom="paragraph">
              <wp:posOffset>60960</wp:posOffset>
            </wp:positionV>
            <wp:extent cx="3966210" cy="2339340"/>
            <wp:effectExtent l="19050" t="0" r="0" b="0"/>
            <wp:wrapSquare wrapText="bothSides"/>
            <wp:docPr id="54" name="图片 1" descr="IMGP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IMGP3353"/>
                    <pic:cNvPicPr>
                      <a:picLocks noChangeAspect="1" noChangeArrowheads="1"/>
                    </pic:cNvPicPr>
                  </pic:nvPicPr>
                  <pic:blipFill>
                    <a:blip r:embed="rId17" cstate="print"/>
                    <a:srcRect b="10756"/>
                    <a:stretch>
                      <a:fillRect/>
                    </a:stretch>
                  </pic:blipFill>
                  <pic:spPr>
                    <a:xfrm>
                      <a:off x="0" y="0"/>
                      <a:ext cx="3966210" cy="2339340"/>
                    </a:xfrm>
                    <a:prstGeom prst="rect">
                      <a:avLst/>
                    </a:prstGeom>
                    <a:noFill/>
                    <a:ln w="9525">
                      <a:noFill/>
                      <a:miter lim="800000"/>
                      <a:headEnd/>
                      <a:tailEnd/>
                    </a:ln>
                  </pic:spPr>
                </pic:pic>
              </a:graphicData>
            </a:graphic>
          </wp:anchor>
        </w:drawing>
      </w:r>
      <w:r w:rsidRPr="00654739">
        <w:rPr>
          <w:rFonts w:ascii="仿宋" w:eastAsia="仿宋" w:hAnsi="仿宋" w:cs="Times New Roman" w:hint="eastAsia"/>
          <w:noProof/>
          <w:sz w:val="30"/>
          <w:szCs w:val="30"/>
        </w:rPr>
        <w:t>通过</w:t>
      </w:r>
      <w:r w:rsidRPr="00654739">
        <w:rPr>
          <w:rFonts w:ascii="仿宋" w:eastAsia="仿宋" w:hAnsi="仿宋" w:cs="Times New Roman" w:hint="eastAsia"/>
          <w:noProof/>
          <w:sz w:val="30"/>
          <w:szCs w:val="30"/>
        </w:rPr>
        <w:t>此次电商美工职业技能培训</w:t>
      </w:r>
      <w:r w:rsidRPr="00654739">
        <w:rPr>
          <w:rFonts w:ascii="仿宋" w:eastAsia="仿宋" w:hAnsi="仿宋" w:cs="Times New Roman" w:hint="eastAsia"/>
          <w:noProof/>
          <w:sz w:val="30"/>
          <w:szCs w:val="30"/>
        </w:rPr>
        <w:t>，</w:t>
      </w:r>
      <w:r w:rsidRPr="00654739">
        <w:rPr>
          <w:rFonts w:ascii="仿宋" w:eastAsia="仿宋" w:hAnsi="仿宋" w:cs="Times New Roman" w:hint="eastAsia"/>
          <w:noProof/>
          <w:sz w:val="30"/>
          <w:szCs w:val="30"/>
        </w:rPr>
        <w:t>学员</w:t>
      </w:r>
      <w:r w:rsidRPr="00654739">
        <w:rPr>
          <w:rFonts w:ascii="仿宋" w:eastAsia="仿宋" w:hAnsi="仿宋" w:cs="Times New Roman" w:hint="eastAsia"/>
          <w:noProof/>
          <w:sz w:val="30"/>
          <w:szCs w:val="30"/>
        </w:rPr>
        <w:t>们</w:t>
      </w:r>
      <w:r w:rsidRPr="00654739">
        <w:rPr>
          <w:rFonts w:ascii="仿宋" w:eastAsia="仿宋" w:hAnsi="仿宋" w:cs="Times New Roman" w:hint="eastAsia"/>
          <w:noProof/>
          <w:sz w:val="30"/>
          <w:szCs w:val="30"/>
        </w:rPr>
        <w:t>掌握了一定的</w:t>
      </w:r>
      <w:r w:rsidRPr="00654739">
        <w:rPr>
          <w:rFonts w:ascii="仿宋" w:eastAsia="仿宋" w:hAnsi="仿宋" w:cs="Times New Roman" w:hint="eastAsia"/>
          <w:noProof/>
          <w:sz w:val="30"/>
          <w:szCs w:val="30"/>
        </w:rPr>
        <w:t>专业</w:t>
      </w:r>
      <w:r w:rsidRPr="00654739">
        <w:rPr>
          <w:rFonts w:ascii="仿宋" w:eastAsia="仿宋" w:hAnsi="仿宋" w:cs="Times New Roman" w:hint="eastAsia"/>
          <w:noProof/>
          <w:sz w:val="30"/>
          <w:szCs w:val="30"/>
        </w:rPr>
        <w:t>技能，并通过企业的层层考验</w:t>
      </w:r>
      <w:r w:rsidRPr="00654739">
        <w:rPr>
          <w:rFonts w:ascii="仿宋" w:eastAsia="仿宋" w:hAnsi="仿宋" w:cs="Times New Roman" w:hint="eastAsia"/>
          <w:noProof/>
          <w:sz w:val="30"/>
          <w:szCs w:val="30"/>
        </w:rPr>
        <w:t>,</w:t>
      </w:r>
      <w:r w:rsidRPr="00654739">
        <w:rPr>
          <w:rFonts w:ascii="仿宋" w:eastAsia="仿宋" w:hAnsi="仿宋" w:cs="Times New Roman" w:hint="eastAsia"/>
          <w:noProof/>
          <w:sz w:val="30"/>
          <w:szCs w:val="30"/>
        </w:rPr>
        <w:t>最终找到理想的工作</w:t>
      </w:r>
      <w:r w:rsidRPr="00654739">
        <w:rPr>
          <w:rFonts w:ascii="仿宋" w:eastAsia="仿宋" w:hAnsi="仿宋" w:cs="Times New Roman" w:hint="eastAsia"/>
          <w:noProof/>
          <w:sz w:val="30"/>
          <w:szCs w:val="30"/>
        </w:rPr>
        <w:t>，这些对提升残疾朋友的自信心有了很大的促进作用。</w:t>
      </w:r>
    </w:p>
    <w:p w:rsidR="009C64A7" w:rsidRPr="00654739" w:rsidRDefault="00A31B62" w:rsidP="00654739">
      <w:pPr>
        <w:wordWrap w:val="0"/>
        <w:adjustRightInd w:val="0"/>
        <w:snapToGrid w:val="0"/>
        <w:spacing w:beforeLines="100" w:line="360" w:lineRule="auto"/>
        <w:ind w:rightChars="200" w:right="420"/>
        <w:jc w:val="right"/>
        <w:rPr>
          <w:rFonts w:ascii="楷体" w:eastAsia="楷体" w:hAnsi="楷体" w:cs="Times New Roman"/>
          <w:sz w:val="30"/>
          <w:szCs w:val="30"/>
        </w:rPr>
      </w:pPr>
      <w:r w:rsidRPr="00654739">
        <w:rPr>
          <w:rFonts w:ascii="楷体" w:eastAsia="楷体" w:hAnsi="楷体" w:cs="Times New Roman" w:hint="eastAsia"/>
          <w:sz w:val="30"/>
          <w:szCs w:val="30"/>
        </w:rPr>
        <w:t>文</w:t>
      </w:r>
      <w:r w:rsidRPr="00654739">
        <w:rPr>
          <w:rFonts w:ascii="楷体" w:eastAsia="楷体" w:hAnsi="楷体" w:cs="Times New Roman" w:hint="eastAsia"/>
          <w:sz w:val="30"/>
          <w:szCs w:val="30"/>
        </w:rPr>
        <w:t>/</w:t>
      </w:r>
      <w:r w:rsidRPr="00654739">
        <w:rPr>
          <w:rFonts w:ascii="楷体" w:eastAsia="楷体" w:hAnsi="楷体" w:cs="Times New Roman" w:hint="eastAsia"/>
          <w:sz w:val="30"/>
          <w:szCs w:val="30"/>
        </w:rPr>
        <w:t>陈天明</w:t>
      </w:r>
      <w:r w:rsidRPr="00654739">
        <w:rPr>
          <w:rFonts w:ascii="楷体" w:eastAsia="楷体" w:hAnsi="楷体" w:cs="Times New Roman" w:hint="eastAsia"/>
          <w:sz w:val="30"/>
          <w:szCs w:val="30"/>
        </w:rPr>
        <w:t xml:space="preserve">  </w:t>
      </w:r>
      <w:r w:rsidRPr="00654739">
        <w:rPr>
          <w:rFonts w:ascii="楷体" w:eastAsia="楷体" w:hAnsi="楷体" w:cs="Times New Roman" w:hint="eastAsia"/>
          <w:sz w:val="30"/>
          <w:szCs w:val="30"/>
        </w:rPr>
        <w:t>图</w:t>
      </w:r>
      <w:r w:rsidRPr="00654739">
        <w:rPr>
          <w:rFonts w:ascii="楷体" w:eastAsia="楷体" w:hAnsi="楷体" w:cs="Times New Roman" w:hint="eastAsia"/>
          <w:sz w:val="30"/>
          <w:szCs w:val="30"/>
        </w:rPr>
        <w:t>/</w:t>
      </w:r>
      <w:r w:rsidRPr="00654739">
        <w:rPr>
          <w:rFonts w:ascii="楷体" w:eastAsia="楷体" w:hAnsi="楷体" w:cs="Times New Roman" w:hint="eastAsia"/>
          <w:sz w:val="30"/>
          <w:szCs w:val="30"/>
        </w:rPr>
        <w:t>李梅</w:t>
      </w:r>
    </w:p>
    <w:p w:rsidR="003647A7" w:rsidRDefault="00A31B62" w:rsidP="003647A7">
      <w:pPr>
        <w:widowControl/>
        <w:shd w:val="clear" w:color="auto" w:fill="FFFFFF"/>
        <w:adjustRightInd w:val="0"/>
        <w:snapToGrid w:val="0"/>
        <w:spacing w:beforeLines="100" w:afterLines="100"/>
        <w:jc w:val="center"/>
        <w:outlineLvl w:val="0"/>
        <w:rPr>
          <w:rFonts w:ascii="Microsoft Yahei" w:hAnsi="Microsoft Yahei" w:cs="宋体" w:hint="eastAsia"/>
          <w:b/>
          <w:bCs/>
          <w:color w:val="333333"/>
          <w:kern w:val="36"/>
          <w:sz w:val="36"/>
          <w:szCs w:val="36"/>
        </w:rPr>
      </w:pPr>
      <w:r w:rsidRPr="003647A7">
        <w:rPr>
          <w:rFonts w:ascii="Microsoft Yahei" w:hAnsi="Microsoft Yahei" w:cs="宋体" w:hint="eastAsia"/>
          <w:b/>
          <w:bCs/>
          <w:color w:val="333333"/>
          <w:kern w:val="36"/>
          <w:sz w:val="36"/>
          <w:szCs w:val="36"/>
        </w:rPr>
        <w:t>悦耳动听，唱响心声</w:t>
      </w:r>
    </w:p>
    <w:p w:rsidR="009C64A7" w:rsidRPr="00792593" w:rsidRDefault="003647A7" w:rsidP="00792593">
      <w:pPr>
        <w:widowControl/>
        <w:shd w:val="clear" w:color="auto" w:fill="FFFFFF"/>
        <w:adjustRightInd w:val="0"/>
        <w:snapToGrid w:val="0"/>
        <w:spacing w:afterLines="100"/>
        <w:jc w:val="center"/>
        <w:outlineLvl w:val="0"/>
        <w:rPr>
          <w:rFonts w:ascii="楷体" w:eastAsia="楷体" w:hAnsi="楷体" w:cs="宋体"/>
          <w:b/>
          <w:bCs/>
          <w:color w:val="333333"/>
          <w:kern w:val="36"/>
          <w:sz w:val="36"/>
          <w:szCs w:val="36"/>
        </w:rPr>
      </w:pPr>
      <w:r w:rsidRPr="00792593">
        <w:rPr>
          <w:rFonts w:ascii="楷体" w:eastAsia="楷体" w:hAnsi="楷体" w:cs="宋体" w:hint="eastAsia"/>
          <w:b/>
          <w:bCs/>
          <w:color w:val="333333"/>
          <w:kern w:val="36"/>
          <w:sz w:val="36"/>
          <w:szCs w:val="36"/>
        </w:rPr>
        <w:t xml:space="preserve">—— </w:t>
      </w:r>
      <w:r w:rsidR="00A31B62" w:rsidRPr="00792593">
        <w:rPr>
          <w:rFonts w:ascii="楷体" w:eastAsia="楷体" w:hAnsi="楷体" w:cs="宋体" w:hint="eastAsia"/>
          <w:b/>
          <w:bCs/>
          <w:color w:val="333333"/>
          <w:kern w:val="36"/>
          <w:sz w:val="36"/>
          <w:szCs w:val="36"/>
        </w:rPr>
        <w:t>盲人音乐会</w:t>
      </w:r>
      <w:r w:rsidRPr="00792593">
        <w:rPr>
          <w:rFonts w:ascii="楷体" w:eastAsia="楷体" w:hAnsi="楷体" w:cs="宋体" w:hint="eastAsia"/>
          <w:b/>
          <w:bCs/>
          <w:color w:val="333333"/>
          <w:kern w:val="36"/>
          <w:sz w:val="36"/>
          <w:szCs w:val="36"/>
        </w:rPr>
        <w:t>纪实</w:t>
      </w:r>
    </w:p>
    <w:p w:rsidR="009C64A7" w:rsidRPr="003647A7" w:rsidRDefault="00792593" w:rsidP="003647A7">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noProof/>
          <w:kern w:val="2"/>
          <w:sz w:val="30"/>
          <w:szCs w:val="30"/>
        </w:rPr>
      </w:pPr>
      <w:r>
        <w:rPr>
          <w:rFonts w:ascii="仿宋" w:eastAsia="仿宋" w:hAnsi="仿宋" w:cs="Times New Roman" w:hint="eastAsia"/>
          <w:noProof/>
          <w:kern w:val="2"/>
          <w:sz w:val="30"/>
          <w:szCs w:val="30"/>
        </w:rPr>
        <w:drawing>
          <wp:anchor distT="0" distB="0" distL="114300" distR="114300" simplePos="0" relativeHeight="251670528" behindDoc="0" locked="0" layoutInCell="1" allowOverlap="1">
            <wp:simplePos x="0" y="0"/>
            <wp:positionH relativeFrom="column">
              <wp:posOffset>2007870</wp:posOffset>
            </wp:positionH>
            <wp:positionV relativeFrom="paragraph">
              <wp:posOffset>53975</wp:posOffset>
            </wp:positionV>
            <wp:extent cx="4168140" cy="2331720"/>
            <wp:effectExtent l="19050" t="0" r="3810" b="0"/>
            <wp:wrapSquare wrapText="bothSides"/>
            <wp:docPr id="38" name="图片 1" descr="乐队表演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乐队表演_副本"/>
                    <pic:cNvPicPr>
                      <a:picLocks noChangeAspect="1" noChangeArrowheads="1"/>
                    </pic:cNvPicPr>
                  </pic:nvPicPr>
                  <pic:blipFill>
                    <a:blip r:embed="rId18" cstate="print"/>
                    <a:srcRect t="8108"/>
                    <a:stretch>
                      <a:fillRect/>
                    </a:stretch>
                  </pic:blipFill>
                  <pic:spPr>
                    <a:xfrm>
                      <a:off x="0" y="0"/>
                      <a:ext cx="4168140" cy="2331720"/>
                    </a:xfrm>
                    <a:prstGeom prst="rect">
                      <a:avLst/>
                    </a:prstGeom>
                    <a:noFill/>
                    <a:ln w="9525">
                      <a:noFill/>
                      <a:miter lim="800000"/>
                      <a:headEnd/>
                      <a:tailEnd/>
                    </a:ln>
                  </pic:spPr>
                </pic:pic>
              </a:graphicData>
            </a:graphic>
          </wp:anchor>
        </w:drawing>
      </w:r>
      <w:r w:rsidR="00A31B62" w:rsidRPr="003647A7">
        <w:rPr>
          <w:rFonts w:ascii="仿宋" w:eastAsia="仿宋" w:hAnsi="仿宋" w:cs="Times New Roman" w:hint="eastAsia"/>
          <w:noProof/>
          <w:kern w:val="2"/>
          <w:sz w:val="30"/>
          <w:szCs w:val="30"/>
        </w:rPr>
        <w:t>12</w:t>
      </w:r>
      <w:r w:rsidR="00A31B62" w:rsidRPr="003647A7">
        <w:rPr>
          <w:rFonts w:ascii="仿宋" w:eastAsia="仿宋" w:hAnsi="仿宋" w:cs="Times New Roman" w:hint="eastAsia"/>
          <w:noProof/>
          <w:kern w:val="2"/>
          <w:sz w:val="30"/>
          <w:szCs w:val="30"/>
        </w:rPr>
        <w:t>月</w:t>
      </w:r>
      <w:r w:rsidR="00A31B62" w:rsidRPr="003647A7">
        <w:rPr>
          <w:rFonts w:ascii="仿宋" w:eastAsia="仿宋" w:hAnsi="仿宋" w:cs="Times New Roman" w:hint="eastAsia"/>
          <w:noProof/>
          <w:kern w:val="2"/>
          <w:sz w:val="30"/>
          <w:szCs w:val="30"/>
        </w:rPr>
        <w:t>20</w:t>
      </w:r>
      <w:r w:rsidR="00A31B62" w:rsidRPr="003647A7">
        <w:rPr>
          <w:rFonts w:ascii="仿宋" w:eastAsia="仿宋" w:hAnsi="仿宋" w:cs="Times New Roman" w:hint="eastAsia"/>
          <w:noProof/>
          <w:kern w:val="2"/>
          <w:sz w:val="30"/>
          <w:szCs w:val="30"/>
        </w:rPr>
        <w:t>日下午，由同人助残主办、福州东南眼科医院协办的“悦耳动听，唱响心声”盲人音乐会在东南眼科医院（金山新院）六楼学术报告厅顺利举行。同人助残主任张文辉、福州东南眼科医院江副院长、福州东南眼科品牌拓展部主任钟前明等莅临现场。</w:t>
      </w:r>
    </w:p>
    <w:p w:rsidR="009C64A7" w:rsidRPr="003647A7" w:rsidRDefault="00A31B62" w:rsidP="00792593">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noProof/>
          <w:kern w:val="2"/>
          <w:sz w:val="30"/>
          <w:szCs w:val="30"/>
        </w:rPr>
      </w:pPr>
      <w:r w:rsidRPr="003647A7">
        <w:rPr>
          <w:rFonts w:ascii="仿宋" w:eastAsia="仿宋" w:hAnsi="仿宋" w:cs="Times New Roman" w:hint="eastAsia"/>
          <w:noProof/>
          <w:kern w:val="2"/>
          <w:sz w:val="30"/>
          <w:szCs w:val="30"/>
        </w:rPr>
        <w:t>伴随着乐队成员的即兴开场秀，同人助残志愿者、音乐会主持人飞扬</w:t>
      </w:r>
      <w:r w:rsidRPr="003647A7">
        <w:rPr>
          <w:rFonts w:ascii="仿宋" w:eastAsia="仿宋" w:hAnsi="仿宋" w:cs="Times New Roman" w:hint="eastAsia"/>
          <w:noProof/>
          <w:kern w:val="2"/>
          <w:sz w:val="30"/>
          <w:szCs w:val="30"/>
        </w:rPr>
        <w:t>先生</w:t>
      </w:r>
      <w:r w:rsidRPr="003647A7">
        <w:rPr>
          <w:rFonts w:ascii="仿宋" w:eastAsia="仿宋" w:hAnsi="仿宋" w:cs="Times New Roman" w:hint="eastAsia"/>
          <w:noProof/>
          <w:kern w:val="2"/>
          <w:sz w:val="30"/>
          <w:szCs w:val="30"/>
        </w:rPr>
        <w:t>宣布音乐会正式开始。在同人助残“悦动”组合的倾情演绎下，李敏、陈金灿、张美艳、周金榕、朱伟贤、徐浩志等残疾歌手为我们带来了精彩</w:t>
      </w:r>
      <w:r w:rsidRPr="003647A7">
        <w:rPr>
          <w:rFonts w:ascii="仿宋" w:eastAsia="仿宋" w:hAnsi="仿宋" w:cs="Times New Roman" w:hint="eastAsia"/>
          <w:noProof/>
          <w:kern w:val="2"/>
          <w:sz w:val="30"/>
          <w:szCs w:val="30"/>
        </w:rPr>
        <w:lastRenderedPageBreak/>
        <w:t>的歌唱表演</w:t>
      </w:r>
      <w:r w:rsidRPr="003647A7">
        <w:rPr>
          <w:rFonts w:ascii="仿宋" w:eastAsia="仿宋" w:hAnsi="仿宋" w:cs="Times New Roman" w:hint="eastAsia"/>
          <w:noProof/>
          <w:kern w:val="2"/>
          <w:sz w:val="30"/>
          <w:szCs w:val="30"/>
        </w:rPr>
        <w:t>。</w:t>
      </w:r>
      <w:r w:rsidRPr="003647A7">
        <w:rPr>
          <w:rFonts w:ascii="仿宋" w:eastAsia="仿宋" w:hAnsi="仿宋" w:cs="Times New Roman" w:hint="eastAsia"/>
          <w:noProof/>
          <w:kern w:val="2"/>
          <w:sz w:val="30"/>
          <w:szCs w:val="30"/>
        </w:rPr>
        <w:t>其中《带我到山顶》、《同人之歌》、《青藏高原》等歌曲演唱深深感染了在场的听众，动人的情感直击人心。现场“歌曲大竞猜”、“挤眉弄眼”、“运气大比拼”等互动环节更是将音乐会推向了一个又一个小高潮。最后，在《再见》的阵阵余音中，音乐会迎来了难舍难分的终场。</w:t>
      </w:r>
    </w:p>
    <w:p w:rsidR="009C64A7" w:rsidRPr="003647A7" w:rsidRDefault="00792593" w:rsidP="00792593">
      <w:pPr>
        <w:pStyle w:val="a6"/>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noProof/>
          <w:kern w:val="2"/>
          <w:sz w:val="30"/>
          <w:szCs w:val="30"/>
        </w:rPr>
      </w:pPr>
      <w:r w:rsidRPr="00792593">
        <w:rPr>
          <w:rFonts w:ascii="仿宋" w:eastAsia="仿宋" w:hAnsi="仿宋" w:cs="Times New Roman"/>
          <w:noProof/>
          <w:kern w:val="2"/>
          <w:sz w:val="30"/>
          <w:szCs w:val="30"/>
        </w:rPr>
        <w:pict>
          <v:shapetype id="_x0000_t202" coordsize="21600,21600" o:spt="202" path="m,l,21600r21600,l21600,xe">
            <v:stroke joinstyle="miter"/>
            <v:path gradientshapeok="t" o:connecttype="rect"/>
          </v:shapetype>
          <v:shape id="_x0000_s1031" type="#_x0000_t202" style="position:absolute;left:0;text-align:left;margin-left:197.25pt;margin-top:-148.9pt;width:297pt;height:411pt;z-index:251672576;mso-width-relative:margin;mso-height-relative:margin" filled="f" stroked="f">
            <v:textbox style="mso-next-textbox:#_x0000_s1031">
              <w:txbxContent>
                <w:p w:rsidR="00792593" w:rsidRDefault="00792593" w:rsidP="00792593">
                  <w:pPr>
                    <w:jc w:val="center"/>
                    <w:rPr>
                      <w:rFonts w:hint="eastAsia"/>
                    </w:rPr>
                  </w:pPr>
                  <w:r w:rsidRPr="00792593">
                    <w:drawing>
                      <wp:inline distT="0" distB="0" distL="0" distR="0">
                        <wp:extent cx="3600450" cy="2164080"/>
                        <wp:effectExtent l="19050" t="0" r="0" b="0"/>
                        <wp:docPr id="2" name="图片 2" descr="盲人朋友与志愿者互动环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盲人朋友与志愿者互动环节"/>
                                <pic:cNvPicPr>
                                  <a:picLocks noChangeAspect="1" noChangeArrowheads="1"/>
                                </pic:cNvPicPr>
                              </pic:nvPicPr>
                              <pic:blipFill>
                                <a:blip r:embed="rId19" cstate="print"/>
                                <a:srcRect t="9841"/>
                                <a:stretch>
                                  <a:fillRect/>
                                </a:stretch>
                              </pic:blipFill>
                              <pic:spPr>
                                <a:xfrm>
                                  <a:off x="0" y="0"/>
                                  <a:ext cx="3600450" cy="2164080"/>
                                </a:xfrm>
                                <a:prstGeom prst="rect">
                                  <a:avLst/>
                                </a:prstGeom>
                                <a:noFill/>
                                <a:ln w="9525">
                                  <a:noFill/>
                                  <a:miter lim="800000"/>
                                  <a:headEnd/>
                                  <a:tailEnd/>
                                </a:ln>
                              </pic:spPr>
                            </pic:pic>
                          </a:graphicData>
                        </a:graphic>
                      </wp:inline>
                    </w:drawing>
                  </w:r>
                </w:p>
                <w:p w:rsidR="00792593" w:rsidRPr="00892AF7" w:rsidRDefault="00792593" w:rsidP="00892AF7">
                  <w:pPr>
                    <w:adjustRightInd w:val="0"/>
                    <w:snapToGrid w:val="0"/>
                    <w:spacing w:beforeLines="25" w:afterLines="25"/>
                    <w:ind w:firstLineChars="200" w:firstLine="480"/>
                    <w:jc w:val="center"/>
                    <w:rPr>
                      <w:rFonts w:ascii="仿宋" w:eastAsia="仿宋" w:hAnsi="仿宋" w:cs="仿宋"/>
                      <w:sz w:val="24"/>
                    </w:rPr>
                  </w:pPr>
                  <w:r w:rsidRPr="00892AF7">
                    <w:rPr>
                      <w:rFonts w:ascii="仿宋" w:eastAsia="仿宋" w:hAnsi="仿宋" w:cs="仿宋" w:hint="eastAsia"/>
                      <w:sz w:val="24"/>
                    </w:rPr>
                    <w:t>盲人朋友与志愿者互动环节</w:t>
                  </w:r>
                </w:p>
                <w:p w:rsidR="00792593" w:rsidRDefault="00792593" w:rsidP="00792593">
                  <w:pPr>
                    <w:jc w:val="center"/>
                    <w:rPr>
                      <w:rFonts w:hint="eastAsia"/>
                    </w:rPr>
                  </w:pPr>
                  <w:r w:rsidRPr="00792593">
                    <w:drawing>
                      <wp:inline distT="0" distB="0" distL="0" distR="0">
                        <wp:extent cx="3600450" cy="2278380"/>
                        <wp:effectExtent l="19050" t="0" r="0" b="0"/>
                        <wp:docPr id="4" name="图片 3" descr="志愿者向盲人介绍节目单"/>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图片 3" descr="志愿者向盲人介绍节目单"/>
                                <pic:cNvPicPr>
                                  <a:picLocks noChangeAspect="1" noChangeArrowheads="1"/>
                                </pic:cNvPicPr>
                              </pic:nvPicPr>
                              <pic:blipFill>
                                <a:blip r:embed="rId20" cstate="print"/>
                                <a:srcRect t="5079"/>
                                <a:stretch>
                                  <a:fillRect/>
                                </a:stretch>
                              </pic:blipFill>
                              <pic:spPr>
                                <a:xfrm>
                                  <a:off x="0" y="0"/>
                                  <a:ext cx="3600450" cy="2278380"/>
                                </a:xfrm>
                                <a:prstGeom prst="rect">
                                  <a:avLst/>
                                </a:prstGeom>
                                <a:noFill/>
                                <a:ln w="9525">
                                  <a:noFill/>
                                  <a:miter lim="800000"/>
                                  <a:headEnd/>
                                  <a:tailEnd/>
                                </a:ln>
                              </pic:spPr>
                            </pic:pic>
                          </a:graphicData>
                        </a:graphic>
                      </wp:inline>
                    </w:drawing>
                  </w:r>
                </w:p>
                <w:p w:rsidR="00792593" w:rsidRPr="00892AF7" w:rsidRDefault="00792593" w:rsidP="00892AF7">
                  <w:pPr>
                    <w:adjustRightInd w:val="0"/>
                    <w:snapToGrid w:val="0"/>
                    <w:spacing w:beforeLines="25" w:afterLines="25"/>
                    <w:ind w:firstLineChars="200" w:firstLine="480"/>
                    <w:jc w:val="center"/>
                    <w:rPr>
                      <w:rFonts w:ascii="仿宋" w:eastAsia="仿宋" w:hAnsi="仿宋" w:cs="仿宋"/>
                      <w:sz w:val="24"/>
                    </w:rPr>
                  </w:pPr>
                  <w:r w:rsidRPr="00892AF7">
                    <w:rPr>
                      <w:rFonts w:ascii="仿宋" w:eastAsia="仿宋" w:hAnsi="仿宋" w:cs="仿宋" w:hint="eastAsia"/>
                      <w:sz w:val="24"/>
                    </w:rPr>
                    <w:t>志愿者向盲人朋友介绍节目单</w:t>
                  </w:r>
                </w:p>
              </w:txbxContent>
            </v:textbox>
            <w10:wrap type="square"/>
          </v:shape>
        </w:pict>
      </w:r>
      <w:r w:rsidR="00A31B62" w:rsidRPr="003647A7">
        <w:rPr>
          <w:rFonts w:ascii="仿宋" w:eastAsia="仿宋" w:hAnsi="仿宋" w:cs="Times New Roman" w:hint="eastAsia"/>
          <w:noProof/>
          <w:kern w:val="2"/>
          <w:sz w:val="30"/>
          <w:szCs w:val="30"/>
        </w:rPr>
        <w:t>在大家的齐心协力下，本次盲人音乐会取得了圆满成功。感谢“悦动”组合</w:t>
      </w:r>
      <w:r w:rsidR="00A31B62" w:rsidRPr="003647A7">
        <w:rPr>
          <w:rFonts w:ascii="仿宋" w:eastAsia="仿宋" w:hAnsi="仿宋" w:cs="Times New Roman" w:hint="eastAsia"/>
          <w:noProof/>
          <w:kern w:val="2"/>
          <w:sz w:val="30"/>
          <w:szCs w:val="30"/>
        </w:rPr>
        <w:t>的歌手们，</w:t>
      </w:r>
      <w:r w:rsidR="00A31B62" w:rsidRPr="003647A7">
        <w:rPr>
          <w:rFonts w:ascii="仿宋" w:eastAsia="仿宋" w:hAnsi="仿宋" w:cs="Times New Roman" w:hint="eastAsia"/>
          <w:noProof/>
          <w:kern w:val="2"/>
          <w:sz w:val="30"/>
          <w:szCs w:val="30"/>
        </w:rPr>
        <w:t>感谢接送盲人朋友</w:t>
      </w:r>
      <w:r w:rsidR="00A31B62" w:rsidRPr="003647A7">
        <w:rPr>
          <w:rFonts w:ascii="仿宋" w:eastAsia="仿宋" w:hAnsi="仿宋" w:cs="Times New Roman" w:hint="eastAsia"/>
          <w:noProof/>
          <w:kern w:val="2"/>
          <w:sz w:val="30"/>
          <w:szCs w:val="30"/>
        </w:rPr>
        <w:t>的</w:t>
      </w:r>
      <w:r w:rsidR="00A31B62" w:rsidRPr="003647A7">
        <w:rPr>
          <w:rFonts w:ascii="仿宋" w:eastAsia="仿宋" w:hAnsi="仿宋" w:cs="Times New Roman" w:hint="eastAsia"/>
          <w:noProof/>
          <w:kern w:val="2"/>
          <w:sz w:val="30"/>
          <w:szCs w:val="30"/>
        </w:rPr>
        <w:t>志愿者</w:t>
      </w:r>
      <w:r w:rsidR="00A31B62" w:rsidRPr="003647A7">
        <w:rPr>
          <w:rFonts w:ascii="仿宋" w:eastAsia="仿宋" w:hAnsi="仿宋" w:cs="Times New Roman" w:hint="eastAsia"/>
          <w:noProof/>
          <w:kern w:val="2"/>
          <w:sz w:val="30"/>
          <w:szCs w:val="30"/>
        </w:rPr>
        <w:t>们，</w:t>
      </w:r>
      <w:r w:rsidR="00A31B62" w:rsidRPr="003647A7">
        <w:rPr>
          <w:rFonts w:ascii="仿宋" w:eastAsia="仿宋" w:hAnsi="仿宋" w:cs="Times New Roman" w:hint="eastAsia"/>
          <w:noProof/>
          <w:kern w:val="2"/>
          <w:sz w:val="30"/>
          <w:szCs w:val="30"/>
        </w:rPr>
        <w:t>感谢福州东南眼科医院对本次活动的大力支持。</w:t>
      </w:r>
    </w:p>
    <w:p w:rsidR="009C64A7" w:rsidRPr="003647A7" w:rsidRDefault="00A31B62" w:rsidP="003647A7">
      <w:pPr>
        <w:wordWrap w:val="0"/>
        <w:adjustRightInd w:val="0"/>
        <w:snapToGrid w:val="0"/>
        <w:spacing w:beforeLines="100" w:line="360" w:lineRule="auto"/>
        <w:ind w:rightChars="200" w:right="420"/>
        <w:jc w:val="right"/>
        <w:rPr>
          <w:rFonts w:ascii="楷体" w:eastAsia="楷体" w:hAnsi="楷体" w:cs="Times New Roman"/>
          <w:sz w:val="30"/>
          <w:szCs w:val="30"/>
        </w:rPr>
      </w:pPr>
      <w:r w:rsidRPr="003647A7">
        <w:rPr>
          <w:rFonts w:ascii="楷体" w:eastAsia="楷体" w:hAnsi="楷体" w:cs="Times New Roman" w:hint="eastAsia"/>
          <w:sz w:val="30"/>
          <w:szCs w:val="30"/>
        </w:rPr>
        <w:t>文</w:t>
      </w:r>
      <w:r w:rsidRPr="003647A7">
        <w:rPr>
          <w:rFonts w:ascii="楷体" w:eastAsia="楷体" w:hAnsi="楷体" w:cs="Times New Roman" w:hint="eastAsia"/>
          <w:sz w:val="30"/>
          <w:szCs w:val="30"/>
        </w:rPr>
        <w:t>/</w:t>
      </w:r>
      <w:r w:rsidRPr="003647A7">
        <w:rPr>
          <w:rFonts w:ascii="楷体" w:eastAsia="楷体" w:hAnsi="楷体" w:cs="Times New Roman" w:hint="eastAsia"/>
          <w:sz w:val="30"/>
          <w:szCs w:val="30"/>
        </w:rPr>
        <w:t>疏琦</w:t>
      </w:r>
    </w:p>
    <w:p w:rsidR="009C64A7" w:rsidRDefault="00A31B62" w:rsidP="001A6319">
      <w:pPr>
        <w:adjustRightInd w:val="0"/>
        <w:snapToGrid w:val="0"/>
        <w:spacing w:beforeLines="150" w:afterLines="150"/>
        <w:rPr>
          <w:rFonts w:ascii="黑体" w:eastAsia="黑体" w:hAnsi="黑体" w:cs="Times New Roman"/>
          <w:color w:val="548DD4"/>
          <w:sz w:val="30"/>
          <w:szCs w:val="30"/>
        </w:rPr>
      </w:pPr>
      <w:r>
        <w:rPr>
          <w:rFonts w:ascii="黑体" w:eastAsia="黑体" w:hAnsi="黑体" w:cs="Times New Roman" w:hint="eastAsia"/>
          <w:color w:val="548DD4"/>
          <w:sz w:val="30"/>
          <w:szCs w:val="30"/>
        </w:rPr>
        <w:t>【工作动态】</w:t>
      </w:r>
    </w:p>
    <w:p w:rsidR="009C64A7" w:rsidRPr="001A6319"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 xml:space="preserve"> 12</w:t>
      </w:r>
      <w:r>
        <w:rPr>
          <w:rFonts w:ascii="仿宋" w:eastAsia="仿宋" w:hAnsi="仿宋" w:cs="Times New Roman" w:hint="eastAsia"/>
          <w:sz w:val="32"/>
          <w:szCs w:val="32"/>
        </w:rPr>
        <w:t>月</w:t>
      </w:r>
      <w:r>
        <w:rPr>
          <w:rFonts w:ascii="仿宋" w:eastAsia="仿宋" w:hAnsi="仿宋" w:cs="Times New Roman" w:hint="eastAsia"/>
          <w:sz w:val="32"/>
          <w:szCs w:val="32"/>
        </w:rPr>
        <w:t>1</w:t>
      </w:r>
      <w:r>
        <w:rPr>
          <w:rFonts w:ascii="仿宋" w:eastAsia="仿宋" w:hAnsi="仿宋" w:cs="Times New Roman" w:hint="eastAsia"/>
          <w:sz w:val="32"/>
          <w:szCs w:val="32"/>
        </w:rPr>
        <w:t>日，</w:t>
      </w:r>
      <w:r>
        <w:rPr>
          <w:rFonts w:ascii="仿宋" w:eastAsia="仿宋" w:hAnsi="仿宋" w:cs="Times New Roman" w:hint="eastAsia"/>
          <w:sz w:val="32"/>
          <w:szCs w:val="32"/>
        </w:rPr>
        <w:t>同人助残总干事</w:t>
      </w:r>
      <w:r>
        <w:rPr>
          <w:rFonts w:ascii="仿宋" w:eastAsia="仿宋" w:hAnsi="仿宋" w:cs="Times New Roman" w:hint="eastAsia"/>
          <w:sz w:val="32"/>
          <w:szCs w:val="32"/>
        </w:rPr>
        <w:t>李光泽、</w:t>
      </w:r>
      <w:r>
        <w:rPr>
          <w:rFonts w:ascii="仿宋" w:eastAsia="仿宋" w:hAnsi="仿宋" w:cs="Times New Roman" w:hint="eastAsia"/>
          <w:sz w:val="32"/>
          <w:szCs w:val="32"/>
        </w:rPr>
        <w:t>工作人员</w:t>
      </w:r>
      <w:r>
        <w:rPr>
          <w:rFonts w:ascii="仿宋" w:eastAsia="仿宋" w:hAnsi="仿宋" w:cs="Times New Roman" w:hint="eastAsia"/>
          <w:sz w:val="32"/>
          <w:szCs w:val="32"/>
        </w:rPr>
        <w:t>林艳艳、李星在</w:t>
      </w:r>
      <w:r>
        <w:rPr>
          <w:rFonts w:ascii="仿宋" w:eastAsia="仿宋" w:hAnsi="仿宋" w:cs="Times New Roman" w:hint="eastAsia"/>
          <w:sz w:val="32"/>
          <w:szCs w:val="32"/>
        </w:rPr>
        <w:t>福建</w:t>
      </w:r>
      <w:r>
        <w:rPr>
          <w:rFonts w:ascii="仿宋" w:eastAsia="仿宋" w:hAnsi="仿宋" w:cs="Times New Roman" w:hint="eastAsia"/>
          <w:sz w:val="32"/>
          <w:szCs w:val="32"/>
        </w:rPr>
        <w:t>大会堂参加</w:t>
      </w:r>
      <w:r>
        <w:rPr>
          <w:rFonts w:ascii="仿宋" w:eastAsia="仿宋" w:hAnsi="仿宋" w:cs="Times New Roman"/>
          <w:sz w:val="32"/>
          <w:szCs w:val="32"/>
        </w:rPr>
        <w:t>全省社会组织管理能力提升高级研修班暨授牌仪式</w:t>
      </w:r>
      <w:r w:rsidRPr="001A6319">
        <w:rPr>
          <w:rFonts w:ascii="仿宋" w:eastAsia="仿宋" w:hAnsi="仿宋" w:cs="Times New Roman" w:hint="eastAsia"/>
          <w:sz w:val="32"/>
          <w:szCs w:val="32"/>
        </w:rPr>
        <w:t>；</w:t>
      </w:r>
    </w:p>
    <w:p w:rsidR="009C64A7" w:rsidRPr="001A6319"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 xml:space="preserve"> </w:t>
      </w:r>
      <w:r w:rsidRPr="001A6319">
        <w:rPr>
          <w:rFonts w:ascii="仿宋" w:eastAsia="仿宋" w:hAnsi="仿宋" w:cs="Times New Roman" w:hint="eastAsia"/>
          <w:sz w:val="32"/>
          <w:szCs w:val="32"/>
        </w:rPr>
        <w:t>12</w:t>
      </w:r>
      <w:r w:rsidRPr="001A6319">
        <w:rPr>
          <w:rFonts w:ascii="仿宋" w:eastAsia="仿宋" w:hAnsi="仿宋" w:cs="Times New Roman" w:hint="eastAsia"/>
          <w:sz w:val="32"/>
          <w:szCs w:val="32"/>
        </w:rPr>
        <w:t>月</w:t>
      </w:r>
      <w:r w:rsidRPr="001A6319">
        <w:rPr>
          <w:rFonts w:ascii="仿宋" w:eastAsia="仿宋" w:hAnsi="仿宋" w:cs="Times New Roman" w:hint="eastAsia"/>
          <w:sz w:val="32"/>
          <w:szCs w:val="32"/>
        </w:rPr>
        <w:t>1</w:t>
      </w:r>
      <w:r w:rsidRPr="001A6319">
        <w:rPr>
          <w:rFonts w:ascii="仿宋" w:eastAsia="仿宋" w:hAnsi="仿宋" w:cs="Times New Roman" w:hint="eastAsia"/>
          <w:sz w:val="32"/>
          <w:szCs w:val="32"/>
        </w:rPr>
        <w:t>日至</w:t>
      </w:r>
      <w:r w:rsidRPr="001A6319">
        <w:rPr>
          <w:rFonts w:ascii="仿宋" w:eastAsia="仿宋" w:hAnsi="仿宋" w:cs="Times New Roman" w:hint="eastAsia"/>
          <w:sz w:val="32"/>
          <w:szCs w:val="32"/>
        </w:rPr>
        <w:t>9</w:t>
      </w:r>
      <w:r w:rsidRPr="001A6319">
        <w:rPr>
          <w:rFonts w:ascii="仿宋" w:eastAsia="仿宋" w:hAnsi="仿宋" w:cs="Times New Roman" w:hint="eastAsia"/>
          <w:sz w:val="32"/>
          <w:szCs w:val="32"/>
        </w:rPr>
        <w:t>日，</w:t>
      </w:r>
      <w:r w:rsidRPr="001A6319">
        <w:rPr>
          <w:rFonts w:ascii="仿宋" w:eastAsia="仿宋" w:hAnsi="仿宋" w:cs="Times New Roman" w:hint="eastAsia"/>
          <w:sz w:val="32"/>
          <w:szCs w:val="32"/>
        </w:rPr>
        <w:t>工作人员</w:t>
      </w:r>
      <w:r w:rsidRPr="001A6319">
        <w:rPr>
          <w:rFonts w:ascii="仿宋" w:eastAsia="仿宋" w:hAnsi="仿宋" w:cs="Times New Roman" w:hint="eastAsia"/>
          <w:sz w:val="32"/>
          <w:szCs w:val="32"/>
        </w:rPr>
        <w:t>刘雅娟与黄书琳入户探访</w:t>
      </w:r>
      <w:r w:rsidRPr="001A6319">
        <w:rPr>
          <w:rFonts w:ascii="仿宋" w:eastAsia="仿宋" w:hAnsi="仿宋" w:cs="Times New Roman" w:hint="eastAsia"/>
          <w:sz w:val="32"/>
          <w:szCs w:val="32"/>
        </w:rPr>
        <w:t>6</w:t>
      </w:r>
      <w:r w:rsidRPr="001A6319">
        <w:rPr>
          <w:rFonts w:ascii="仿宋" w:eastAsia="仿宋" w:hAnsi="仿宋" w:cs="Times New Roman" w:hint="eastAsia"/>
          <w:sz w:val="32"/>
          <w:szCs w:val="32"/>
        </w:rPr>
        <w:t>户残疾人家庭，并完成探访记录；</w:t>
      </w:r>
    </w:p>
    <w:p w:rsidR="009C64A7" w:rsidRPr="001A6319"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lastRenderedPageBreak/>
        <w:t>◎</w:t>
      </w:r>
      <w:r>
        <w:rPr>
          <w:rFonts w:ascii="仿宋" w:eastAsia="仿宋" w:hAnsi="仿宋" w:cs="Times New Roman" w:hint="eastAsia"/>
          <w:sz w:val="32"/>
          <w:szCs w:val="32"/>
        </w:rPr>
        <w:t xml:space="preserve"> </w:t>
      </w:r>
      <w:r w:rsidRPr="001A6319">
        <w:rPr>
          <w:rFonts w:ascii="仿宋" w:eastAsia="仿宋" w:hAnsi="仿宋" w:cs="Times New Roman" w:hint="eastAsia"/>
          <w:sz w:val="32"/>
          <w:szCs w:val="32"/>
        </w:rPr>
        <w:t>12</w:t>
      </w:r>
      <w:r w:rsidRPr="001A6319">
        <w:rPr>
          <w:rFonts w:ascii="仿宋" w:eastAsia="仿宋" w:hAnsi="仿宋" w:cs="Times New Roman" w:hint="eastAsia"/>
          <w:sz w:val="32"/>
          <w:szCs w:val="32"/>
        </w:rPr>
        <w:t>月</w:t>
      </w:r>
      <w:r w:rsidRPr="001A6319">
        <w:rPr>
          <w:rFonts w:ascii="仿宋" w:eastAsia="仿宋" w:hAnsi="仿宋" w:cs="Times New Roman" w:hint="eastAsia"/>
          <w:sz w:val="32"/>
          <w:szCs w:val="32"/>
        </w:rPr>
        <w:t>8</w:t>
      </w:r>
      <w:r w:rsidRPr="001A6319">
        <w:rPr>
          <w:rFonts w:ascii="仿宋" w:eastAsia="仿宋" w:hAnsi="仿宋" w:cs="Times New Roman" w:hint="eastAsia"/>
          <w:sz w:val="32"/>
          <w:szCs w:val="32"/>
        </w:rPr>
        <w:t>日</w:t>
      </w:r>
      <w:r w:rsidRPr="001A6319">
        <w:rPr>
          <w:rFonts w:ascii="仿宋" w:eastAsia="仿宋" w:hAnsi="仿宋" w:cs="Times New Roman" w:hint="eastAsia"/>
          <w:sz w:val="32"/>
          <w:szCs w:val="32"/>
        </w:rPr>
        <w:t>,</w:t>
      </w:r>
      <w:r>
        <w:rPr>
          <w:rFonts w:ascii="仿宋" w:eastAsia="仿宋" w:hAnsi="仿宋" w:cs="Times New Roman" w:hint="eastAsia"/>
          <w:sz w:val="32"/>
          <w:szCs w:val="32"/>
        </w:rPr>
        <w:t>同人助残总干事</w:t>
      </w:r>
      <w:r w:rsidRPr="001A6319">
        <w:rPr>
          <w:rFonts w:ascii="仿宋" w:eastAsia="仿宋" w:hAnsi="仿宋" w:cs="Times New Roman" w:hint="eastAsia"/>
          <w:sz w:val="32"/>
          <w:szCs w:val="32"/>
        </w:rPr>
        <w:t>李光泽、</w:t>
      </w:r>
      <w:r w:rsidRPr="001A6319">
        <w:rPr>
          <w:rFonts w:ascii="仿宋" w:eastAsia="仿宋" w:hAnsi="仿宋" w:cs="Times New Roman" w:hint="eastAsia"/>
          <w:sz w:val="32"/>
          <w:szCs w:val="32"/>
        </w:rPr>
        <w:t>工作人员</w:t>
      </w:r>
      <w:r w:rsidRPr="001A6319">
        <w:rPr>
          <w:rFonts w:ascii="仿宋" w:eastAsia="仿宋" w:hAnsi="仿宋" w:cs="Times New Roman" w:hint="eastAsia"/>
          <w:sz w:val="32"/>
          <w:szCs w:val="32"/>
        </w:rPr>
        <w:t>刘雅娟、陈惠晶</w:t>
      </w:r>
      <w:r w:rsidRPr="001A6319">
        <w:rPr>
          <w:rFonts w:ascii="仿宋" w:eastAsia="仿宋" w:hAnsi="仿宋" w:cs="Times New Roman" w:hint="eastAsia"/>
          <w:sz w:val="32"/>
          <w:szCs w:val="32"/>
        </w:rPr>
        <w:t>参加</w:t>
      </w:r>
      <w:r w:rsidRPr="001A6319">
        <w:rPr>
          <w:rFonts w:ascii="仿宋" w:eastAsia="仿宋" w:hAnsi="仿宋" w:cs="Times New Roman" w:hint="eastAsia"/>
          <w:sz w:val="32"/>
          <w:szCs w:val="32"/>
        </w:rPr>
        <w:t>了集善如新创星汇走进福建暨</w:t>
      </w:r>
      <w:r w:rsidRPr="001A6319">
        <w:rPr>
          <w:rFonts w:ascii="仿宋" w:eastAsia="仿宋" w:hAnsi="仿宋" w:cs="Times New Roman" w:hint="eastAsia"/>
          <w:sz w:val="32"/>
          <w:szCs w:val="32"/>
        </w:rPr>
        <w:t>2015</w:t>
      </w:r>
      <w:r w:rsidRPr="001A6319">
        <w:rPr>
          <w:rFonts w:ascii="仿宋" w:eastAsia="仿宋" w:hAnsi="仿宋" w:cs="Times New Roman" w:hint="eastAsia"/>
          <w:sz w:val="32"/>
          <w:szCs w:val="32"/>
        </w:rPr>
        <w:t>年度福建省残疾人创业新星争锋大赛</w:t>
      </w:r>
      <w:r w:rsidRPr="001A6319">
        <w:rPr>
          <w:rFonts w:ascii="仿宋" w:eastAsia="仿宋" w:hAnsi="仿宋" w:cs="Times New Roman" w:hint="eastAsia"/>
          <w:sz w:val="32"/>
          <w:szCs w:val="32"/>
        </w:rPr>
        <w:t>活动</w:t>
      </w:r>
      <w:r w:rsidRPr="001A6319">
        <w:rPr>
          <w:rFonts w:ascii="仿宋" w:eastAsia="仿宋" w:hAnsi="仿宋" w:cs="Times New Roman" w:hint="eastAsia"/>
          <w:sz w:val="32"/>
          <w:szCs w:val="32"/>
        </w:rPr>
        <w:t>；</w:t>
      </w:r>
    </w:p>
    <w:p w:rsidR="009C64A7" w:rsidRPr="001A6319"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 xml:space="preserve"> </w:t>
      </w:r>
      <w:r w:rsidRPr="001A6319">
        <w:rPr>
          <w:rFonts w:ascii="仿宋" w:eastAsia="仿宋" w:hAnsi="仿宋" w:cs="Times New Roman" w:hint="eastAsia"/>
          <w:sz w:val="32"/>
          <w:szCs w:val="32"/>
        </w:rPr>
        <w:t>12</w:t>
      </w:r>
      <w:r w:rsidRPr="001A6319">
        <w:rPr>
          <w:rFonts w:ascii="仿宋" w:eastAsia="仿宋" w:hAnsi="仿宋" w:cs="Times New Roman" w:hint="eastAsia"/>
          <w:sz w:val="32"/>
          <w:szCs w:val="32"/>
        </w:rPr>
        <w:t>月</w:t>
      </w:r>
      <w:r w:rsidRPr="001A6319">
        <w:rPr>
          <w:rFonts w:ascii="仿宋" w:eastAsia="仿宋" w:hAnsi="仿宋" w:cs="Times New Roman" w:hint="eastAsia"/>
          <w:sz w:val="32"/>
          <w:szCs w:val="32"/>
        </w:rPr>
        <w:t>8</w:t>
      </w:r>
      <w:r w:rsidRPr="001A6319">
        <w:rPr>
          <w:rFonts w:ascii="仿宋" w:eastAsia="仿宋" w:hAnsi="仿宋" w:cs="Times New Roman" w:hint="eastAsia"/>
          <w:sz w:val="32"/>
          <w:szCs w:val="32"/>
        </w:rPr>
        <w:t>日</w:t>
      </w:r>
      <w:r w:rsidRPr="001A6319">
        <w:rPr>
          <w:rFonts w:ascii="仿宋" w:eastAsia="仿宋" w:hAnsi="仿宋" w:cs="Times New Roman" w:hint="eastAsia"/>
          <w:sz w:val="32"/>
          <w:szCs w:val="32"/>
        </w:rPr>
        <w:t>,</w:t>
      </w:r>
      <w:r w:rsidRPr="001A6319">
        <w:rPr>
          <w:rFonts w:ascii="仿宋" w:eastAsia="仿宋" w:hAnsi="仿宋" w:cs="Times New Roman" w:hint="eastAsia"/>
          <w:sz w:val="32"/>
          <w:szCs w:val="32"/>
        </w:rPr>
        <w:t>同人助残理事</w:t>
      </w:r>
      <w:r w:rsidRPr="001A6319">
        <w:rPr>
          <w:rFonts w:ascii="仿宋" w:eastAsia="仿宋" w:hAnsi="仿宋" w:cs="Times New Roman" w:hint="eastAsia"/>
          <w:sz w:val="32"/>
          <w:szCs w:val="32"/>
        </w:rPr>
        <w:t>张美艳、</w:t>
      </w:r>
      <w:r w:rsidRPr="001A6319">
        <w:rPr>
          <w:rFonts w:ascii="仿宋" w:eastAsia="仿宋" w:hAnsi="仿宋" w:cs="Times New Roman" w:hint="eastAsia"/>
          <w:sz w:val="32"/>
          <w:szCs w:val="32"/>
        </w:rPr>
        <w:t>工作人员</w:t>
      </w:r>
      <w:r w:rsidRPr="001A6319">
        <w:rPr>
          <w:rFonts w:ascii="仿宋" w:eastAsia="仿宋" w:hAnsi="仿宋" w:cs="Times New Roman" w:hint="eastAsia"/>
          <w:sz w:val="32"/>
          <w:szCs w:val="32"/>
        </w:rPr>
        <w:t>林艳艳到晋安河公园管委会申请乐队使用场地</w:t>
      </w:r>
      <w:r w:rsidRPr="001A6319">
        <w:rPr>
          <w:rFonts w:ascii="仿宋" w:eastAsia="仿宋" w:hAnsi="仿宋" w:cs="Times New Roman" w:hint="eastAsia"/>
          <w:sz w:val="32"/>
          <w:szCs w:val="32"/>
        </w:rPr>
        <w:t>事宜</w:t>
      </w:r>
      <w:r w:rsidRPr="001A6319">
        <w:rPr>
          <w:rFonts w:ascii="仿宋" w:eastAsia="仿宋" w:hAnsi="仿宋" w:cs="Times New Roman" w:hint="eastAsia"/>
          <w:sz w:val="32"/>
          <w:szCs w:val="32"/>
        </w:rPr>
        <w:t>；</w:t>
      </w:r>
    </w:p>
    <w:p w:rsidR="009C64A7" w:rsidRPr="001A6319"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 xml:space="preserve"> </w:t>
      </w:r>
      <w:r w:rsidRPr="001A6319">
        <w:rPr>
          <w:rFonts w:ascii="仿宋" w:eastAsia="仿宋" w:hAnsi="仿宋" w:cs="Times New Roman" w:hint="eastAsia"/>
          <w:sz w:val="32"/>
          <w:szCs w:val="32"/>
        </w:rPr>
        <w:t>12</w:t>
      </w:r>
      <w:r w:rsidRPr="001A6319">
        <w:rPr>
          <w:rFonts w:ascii="仿宋" w:eastAsia="仿宋" w:hAnsi="仿宋" w:cs="Times New Roman" w:hint="eastAsia"/>
          <w:sz w:val="32"/>
          <w:szCs w:val="32"/>
        </w:rPr>
        <w:t>月</w:t>
      </w:r>
      <w:r w:rsidRPr="001A6319">
        <w:rPr>
          <w:rFonts w:ascii="仿宋" w:eastAsia="仿宋" w:hAnsi="仿宋" w:cs="Times New Roman" w:hint="eastAsia"/>
          <w:sz w:val="32"/>
          <w:szCs w:val="32"/>
        </w:rPr>
        <w:t>10</w:t>
      </w:r>
      <w:r w:rsidRPr="001A6319">
        <w:rPr>
          <w:rFonts w:ascii="仿宋" w:eastAsia="仿宋" w:hAnsi="仿宋" w:cs="Times New Roman" w:hint="eastAsia"/>
          <w:sz w:val="32"/>
          <w:szCs w:val="32"/>
        </w:rPr>
        <w:t>日</w:t>
      </w:r>
      <w:r w:rsidRPr="001A6319">
        <w:rPr>
          <w:rFonts w:ascii="仿宋" w:eastAsia="仿宋" w:hAnsi="仿宋" w:cs="Times New Roman" w:hint="eastAsia"/>
          <w:sz w:val="32"/>
          <w:szCs w:val="32"/>
        </w:rPr>
        <w:t>,</w:t>
      </w:r>
      <w:r>
        <w:rPr>
          <w:rFonts w:ascii="仿宋" w:eastAsia="仿宋" w:hAnsi="仿宋" w:cs="Times New Roman" w:hint="eastAsia"/>
          <w:sz w:val="32"/>
          <w:szCs w:val="32"/>
        </w:rPr>
        <w:t>同人助残总干事</w:t>
      </w:r>
      <w:r w:rsidRPr="001A6319">
        <w:rPr>
          <w:rFonts w:ascii="仿宋" w:eastAsia="仿宋" w:hAnsi="仿宋" w:cs="Times New Roman" w:hint="eastAsia"/>
          <w:sz w:val="32"/>
          <w:szCs w:val="32"/>
        </w:rPr>
        <w:t>李光泽</w:t>
      </w:r>
      <w:r>
        <w:rPr>
          <w:rFonts w:ascii="仿宋" w:eastAsia="仿宋" w:hAnsi="仿宋" w:cs="Times New Roman" w:hint="eastAsia"/>
          <w:sz w:val="32"/>
          <w:szCs w:val="32"/>
        </w:rPr>
        <w:t>应邀</w:t>
      </w:r>
      <w:r w:rsidRPr="001A6319">
        <w:rPr>
          <w:rFonts w:ascii="仿宋" w:eastAsia="仿宋" w:hAnsi="仿宋" w:cs="Times New Roman" w:hint="eastAsia"/>
          <w:sz w:val="32"/>
          <w:szCs w:val="32"/>
        </w:rPr>
        <w:t>参加省志愿者服务基金会扶持项目评审组</w:t>
      </w:r>
      <w:r w:rsidRPr="001A6319">
        <w:rPr>
          <w:rFonts w:ascii="仿宋" w:eastAsia="仿宋" w:hAnsi="仿宋" w:cs="Times New Roman" w:hint="eastAsia"/>
          <w:sz w:val="32"/>
          <w:szCs w:val="32"/>
        </w:rPr>
        <w:t>；</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Pr>
          <w:rFonts w:ascii="仿宋" w:eastAsia="仿宋" w:hAnsi="仿宋" w:cs="Times New Roman" w:hint="eastAsia"/>
          <w:sz w:val="32"/>
          <w:szCs w:val="32"/>
        </w:rPr>
        <w:t>12</w:t>
      </w:r>
      <w:r>
        <w:rPr>
          <w:rFonts w:ascii="仿宋" w:eastAsia="仿宋" w:hAnsi="仿宋" w:cs="Times New Roman" w:hint="eastAsia"/>
          <w:sz w:val="32"/>
          <w:szCs w:val="32"/>
        </w:rPr>
        <w:t>月</w:t>
      </w:r>
      <w:r>
        <w:rPr>
          <w:rFonts w:ascii="仿宋" w:eastAsia="仿宋" w:hAnsi="仿宋" w:cs="Times New Roman" w:hint="eastAsia"/>
          <w:sz w:val="32"/>
          <w:szCs w:val="32"/>
        </w:rPr>
        <w:t>10</w:t>
      </w:r>
      <w:r>
        <w:rPr>
          <w:rFonts w:ascii="仿宋" w:eastAsia="仿宋" w:hAnsi="仿宋" w:cs="Times New Roman" w:hint="eastAsia"/>
          <w:sz w:val="32"/>
          <w:szCs w:val="32"/>
        </w:rPr>
        <w:t>日至</w:t>
      </w:r>
      <w:r>
        <w:rPr>
          <w:rFonts w:ascii="仿宋" w:eastAsia="仿宋" w:hAnsi="仿宋" w:cs="Times New Roman" w:hint="eastAsia"/>
          <w:sz w:val="32"/>
          <w:szCs w:val="32"/>
        </w:rPr>
        <w:t>16</w:t>
      </w:r>
      <w:r>
        <w:rPr>
          <w:rFonts w:ascii="仿宋" w:eastAsia="仿宋" w:hAnsi="仿宋" w:cs="Times New Roman" w:hint="eastAsia"/>
          <w:sz w:val="32"/>
          <w:szCs w:val="32"/>
        </w:rPr>
        <w:t>日，筹备自我认识与职业发展讲座活动，于</w:t>
      </w:r>
      <w:r>
        <w:rPr>
          <w:rFonts w:ascii="仿宋" w:eastAsia="仿宋" w:hAnsi="仿宋" w:cs="Times New Roman" w:hint="eastAsia"/>
          <w:sz w:val="32"/>
          <w:szCs w:val="32"/>
        </w:rPr>
        <w:t>12</w:t>
      </w:r>
      <w:r>
        <w:rPr>
          <w:rFonts w:ascii="仿宋" w:eastAsia="仿宋" w:hAnsi="仿宋" w:cs="Times New Roman" w:hint="eastAsia"/>
          <w:sz w:val="32"/>
          <w:szCs w:val="32"/>
        </w:rPr>
        <w:t>月</w:t>
      </w:r>
      <w:r>
        <w:rPr>
          <w:rFonts w:ascii="仿宋" w:eastAsia="仿宋" w:hAnsi="仿宋" w:cs="Times New Roman" w:hint="eastAsia"/>
          <w:sz w:val="32"/>
          <w:szCs w:val="32"/>
        </w:rPr>
        <w:t>16</w:t>
      </w:r>
      <w:r>
        <w:rPr>
          <w:rFonts w:ascii="仿宋" w:eastAsia="仿宋" w:hAnsi="仿宋" w:cs="Times New Roman" w:hint="eastAsia"/>
          <w:sz w:val="32"/>
          <w:szCs w:val="32"/>
        </w:rPr>
        <w:t>日邀请二级心理咨询师蓝奥老师为</w:t>
      </w:r>
      <w:r>
        <w:rPr>
          <w:rFonts w:ascii="仿宋" w:eastAsia="仿宋" w:hAnsi="仿宋" w:cs="Times New Roman" w:hint="eastAsia"/>
          <w:sz w:val="32"/>
          <w:szCs w:val="32"/>
        </w:rPr>
        <w:t>电商</w:t>
      </w:r>
      <w:r>
        <w:rPr>
          <w:rFonts w:ascii="仿宋" w:eastAsia="仿宋" w:hAnsi="仿宋" w:cs="Times New Roman" w:hint="eastAsia"/>
          <w:sz w:val="32"/>
          <w:szCs w:val="32"/>
        </w:rPr>
        <w:t>培训班学员开讲；</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Pr>
          <w:rFonts w:ascii="仿宋" w:eastAsia="仿宋" w:hAnsi="仿宋" w:cs="Times New Roman" w:hint="eastAsia"/>
          <w:sz w:val="32"/>
          <w:szCs w:val="32"/>
        </w:rPr>
        <w:t>12</w:t>
      </w:r>
      <w:r>
        <w:rPr>
          <w:rFonts w:ascii="仿宋" w:eastAsia="仿宋" w:hAnsi="仿宋" w:cs="Times New Roman" w:hint="eastAsia"/>
          <w:sz w:val="32"/>
          <w:szCs w:val="32"/>
        </w:rPr>
        <w:t>月</w:t>
      </w:r>
      <w:r>
        <w:rPr>
          <w:rFonts w:ascii="仿宋" w:eastAsia="仿宋" w:hAnsi="仿宋" w:cs="Times New Roman" w:hint="eastAsia"/>
          <w:sz w:val="32"/>
          <w:szCs w:val="32"/>
        </w:rPr>
        <w:t>10</w:t>
      </w:r>
      <w:r>
        <w:rPr>
          <w:rFonts w:ascii="仿宋" w:eastAsia="仿宋" w:hAnsi="仿宋" w:cs="Times New Roman" w:hint="eastAsia"/>
          <w:sz w:val="32"/>
          <w:szCs w:val="32"/>
        </w:rPr>
        <w:t>日，</w:t>
      </w:r>
      <w:r>
        <w:rPr>
          <w:rFonts w:ascii="仿宋" w:eastAsia="仿宋" w:hAnsi="仿宋" w:cs="Times New Roman" w:hint="eastAsia"/>
          <w:sz w:val="32"/>
          <w:szCs w:val="32"/>
        </w:rPr>
        <w:t>召</w:t>
      </w:r>
      <w:r>
        <w:rPr>
          <w:rFonts w:ascii="仿宋" w:eastAsia="仿宋" w:hAnsi="仿宋" w:cs="Times New Roman" w:hint="eastAsia"/>
          <w:sz w:val="32"/>
          <w:szCs w:val="32"/>
        </w:rPr>
        <w:t>开“心灵导航”和“爱相伴”项目专题会议，</w:t>
      </w:r>
      <w:r>
        <w:rPr>
          <w:rFonts w:ascii="仿宋" w:eastAsia="仿宋" w:hAnsi="仿宋" w:cs="Times New Roman" w:hint="eastAsia"/>
          <w:sz w:val="32"/>
          <w:szCs w:val="32"/>
        </w:rPr>
        <w:t>同人助残主任</w:t>
      </w:r>
      <w:r>
        <w:rPr>
          <w:rFonts w:ascii="仿宋" w:eastAsia="仿宋" w:hAnsi="仿宋" w:cs="Times New Roman" w:hint="eastAsia"/>
          <w:sz w:val="32"/>
          <w:szCs w:val="32"/>
        </w:rPr>
        <w:t>张文辉、</w:t>
      </w:r>
      <w:r>
        <w:rPr>
          <w:rFonts w:ascii="仿宋" w:eastAsia="仿宋" w:hAnsi="仿宋" w:cs="Times New Roman" w:hint="eastAsia"/>
          <w:sz w:val="32"/>
          <w:szCs w:val="32"/>
        </w:rPr>
        <w:t>总干事</w:t>
      </w:r>
      <w:r>
        <w:rPr>
          <w:rFonts w:ascii="仿宋" w:eastAsia="仿宋" w:hAnsi="仿宋" w:cs="Times New Roman" w:hint="eastAsia"/>
          <w:sz w:val="32"/>
          <w:szCs w:val="32"/>
        </w:rPr>
        <w:t>李光泽、</w:t>
      </w:r>
      <w:r>
        <w:rPr>
          <w:rFonts w:ascii="仿宋" w:eastAsia="仿宋" w:hAnsi="仿宋" w:cs="Times New Roman" w:hint="eastAsia"/>
          <w:sz w:val="32"/>
          <w:szCs w:val="32"/>
        </w:rPr>
        <w:t>理事</w:t>
      </w:r>
      <w:r>
        <w:rPr>
          <w:rFonts w:ascii="仿宋" w:eastAsia="仿宋" w:hAnsi="仿宋" w:cs="Times New Roman" w:hint="eastAsia"/>
          <w:sz w:val="32"/>
          <w:szCs w:val="32"/>
        </w:rPr>
        <w:t>张美艳</w:t>
      </w:r>
      <w:r>
        <w:rPr>
          <w:rFonts w:ascii="仿宋" w:eastAsia="仿宋" w:hAnsi="仿宋" w:cs="Times New Roman" w:hint="eastAsia"/>
          <w:sz w:val="32"/>
          <w:szCs w:val="32"/>
        </w:rPr>
        <w:t>、干事</w:t>
      </w:r>
      <w:r>
        <w:rPr>
          <w:rFonts w:ascii="仿宋" w:eastAsia="仿宋" w:hAnsi="仿宋" w:cs="Times New Roman" w:hint="eastAsia"/>
          <w:sz w:val="32"/>
          <w:szCs w:val="32"/>
        </w:rPr>
        <w:t>洪美芳、</w:t>
      </w:r>
      <w:r>
        <w:rPr>
          <w:rFonts w:ascii="仿宋" w:eastAsia="仿宋" w:hAnsi="仿宋" w:cs="Times New Roman" w:hint="eastAsia"/>
          <w:sz w:val="32"/>
          <w:szCs w:val="32"/>
        </w:rPr>
        <w:t>工作人员</w:t>
      </w:r>
      <w:r>
        <w:rPr>
          <w:rFonts w:ascii="仿宋" w:eastAsia="仿宋" w:hAnsi="仿宋" w:cs="Times New Roman" w:hint="eastAsia"/>
          <w:sz w:val="32"/>
          <w:szCs w:val="32"/>
        </w:rPr>
        <w:t>刘雅娟、林艳艳出席；</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Pr>
          <w:rFonts w:ascii="仿宋" w:eastAsia="仿宋" w:hAnsi="仿宋" w:cs="Times New Roman" w:hint="eastAsia"/>
          <w:sz w:val="32"/>
          <w:szCs w:val="32"/>
        </w:rPr>
        <w:t>12</w:t>
      </w:r>
      <w:r>
        <w:rPr>
          <w:rFonts w:ascii="仿宋" w:eastAsia="仿宋" w:hAnsi="仿宋" w:cs="Times New Roman" w:hint="eastAsia"/>
          <w:sz w:val="32"/>
          <w:szCs w:val="32"/>
        </w:rPr>
        <w:t>月</w:t>
      </w:r>
      <w:r>
        <w:rPr>
          <w:rFonts w:ascii="仿宋" w:eastAsia="仿宋" w:hAnsi="仿宋" w:cs="Times New Roman" w:hint="eastAsia"/>
          <w:sz w:val="32"/>
          <w:szCs w:val="32"/>
        </w:rPr>
        <w:t>7</w:t>
      </w:r>
      <w:r>
        <w:rPr>
          <w:rFonts w:ascii="仿宋" w:eastAsia="仿宋" w:hAnsi="仿宋" w:cs="Times New Roman" w:hint="eastAsia"/>
          <w:sz w:val="32"/>
          <w:szCs w:val="32"/>
        </w:rPr>
        <w:t>日至</w:t>
      </w:r>
      <w:r>
        <w:rPr>
          <w:rFonts w:ascii="仿宋" w:eastAsia="仿宋" w:hAnsi="仿宋" w:cs="Times New Roman" w:hint="eastAsia"/>
          <w:sz w:val="32"/>
          <w:szCs w:val="32"/>
        </w:rPr>
        <w:t>20</w:t>
      </w:r>
      <w:r>
        <w:rPr>
          <w:rFonts w:ascii="仿宋" w:eastAsia="仿宋" w:hAnsi="仿宋" w:cs="Times New Roman" w:hint="eastAsia"/>
          <w:sz w:val="32"/>
          <w:szCs w:val="32"/>
        </w:rPr>
        <w:t>日，筹备盲人音乐会活动，于</w:t>
      </w:r>
      <w:r>
        <w:rPr>
          <w:rFonts w:ascii="仿宋" w:eastAsia="仿宋" w:hAnsi="仿宋" w:cs="Times New Roman" w:hint="eastAsia"/>
          <w:sz w:val="32"/>
          <w:szCs w:val="32"/>
        </w:rPr>
        <w:t>12</w:t>
      </w:r>
      <w:r>
        <w:rPr>
          <w:rFonts w:ascii="仿宋" w:eastAsia="仿宋" w:hAnsi="仿宋" w:cs="Times New Roman" w:hint="eastAsia"/>
          <w:sz w:val="32"/>
          <w:szCs w:val="32"/>
        </w:rPr>
        <w:t>月</w:t>
      </w:r>
      <w:r>
        <w:rPr>
          <w:rFonts w:ascii="仿宋" w:eastAsia="仿宋" w:hAnsi="仿宋" w:cs="Times New Roman" w:hint="eastAsia"/>
          <w:sz w:val="32"/>
          <w:szCs w:val="32"/>
        </w:rPr>
        <w:t>20</w:t>
      </w:r>
      <w:r>
        <w:rPr>
          <w:rFonts w:ascii="仿宋" w:eastAsia="仿宋" w:hAnsi="仿宋" w:cs="Times New Roman" w:hint="eastAsia"/>
          <w:sz w:val="32"/>
          <w:szCs w:val="32"/>
        </w:rPr>
        <w:t>日在福州东南眼科（金山新</w:t>
      </w:r>
      <w:r>
        <w:rPr>
          <w:rFonts w:ascii="仿宋" w:eastAsia="仿宋" w:hAnsi="仿宋" w:cs="Times New Roman" w:hint="eastAsia"/>
          <w:sz w:val="32"/>
          <w:szCs w:val="32"/>
        </w:rPr>
        <w:t>院</w:t>
      </w:r>
      <w:r>
        <w:rPr>
          <w:rFonts w:ascii="仿宋" w:eastAsia="仿宋" w:hAnsi="仿宋" w:cs="Times New Roman" w:hint="eastAsia"/>
          <w:sz w:val="32"/>
          <w:szCs w:val="32"/>
        </w:rPr>
        <w:t>）顺利举办了“悦耳动听</w:t>
      </w:r>
      <w:r>
        <w:rPr>
          <w:rFonts w:ascii="仿宋" w:eastAsia="仿宋" w:hAnsi="仿宋" w:cs="Times New Roman" w:hint="eastAsia"/>
          <w:sz w:val="32"/>
          <w:szCs w:val="32"/>
        </w:rPr>
        <w:t xml:space="preserve"> </w:t>
      </w:r>
      <w:r>
        <w:rPr>
          <w:rFonts w:ascii="仿宋" w:eastAsia="仿宋" w:hAnsi="仿宋" w:cs="Times New Roman" w:hint="eastAsia"/>
          <w:sz w:val="32"/>
          <w:szCs w:val="32"/>
        </w:rPr>
        <w:t>唱响心声”盲人音乐会，吸引了</w:t>
      </w:r>
      <w:r>
        <w:rPr>
          <w:rFonts w:ascii="仿宋" w:eastAsia="仿宋" w:hAnsi="仿宋" w:cs="Times New Roman" w:hint="eastAsia"/>
          <w:sz w:val="32"/>
          <w:szCs w:val="32"/>
        </w:rPr>
        <w:t>211</w:t>
      </w:r>
      <w:r>
        <w:rPr>
          <w:rFonts w:ascii="仿宋" w:eastAsia="仿宋" w:hAnsi="仿宋" w:cs="Times New Roman" w:hint="eastAsia"/>
          <w:sz w:val="32"/>
          <w:szCs w:val="32"/>
        </w:rPr>
        <w:t>名残友和</w:t>
      </w:r>
      <w:r>
        <w:rPr>
          <w:rFonts w:ascii="仿宋" w:eastAsia="仿宋" w:hAnsi="仿宋" w:cs="Times New Roman" w:hint="eastAsia"/>
          <w:sz w:val="32"/>
          <w:szCs w:val="32"/>
        </w:rPr>
        <w:t>志愿者</w:t>
      </w:r>
      <w:r>
        <w:rPr>
          <w:rFonts w:ascii="仿宋" w:eastAsia="仿宋" w:hAnsi="仿宋" w:cs="Times New Roman" w:hint="eastAsia"/>
          <w:sz w:val="32"/>
          <w:szCs w:val="32"/>
        </w:rPr>
        <w:t>到场观看；</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Pr>
          <w:rFonts w:ascii="仿宋" w:eastAsia="仿宋" w:hAnsi="仿宋" w:cs="Times New Roman" w:hint="eastAsia"/>
          <w:sz w:val="32"/>
          <w:szCs w:val="32"/>
        </w:rPr>
        <w:t>12</w:t>
      </w:r>
      <w:r>
        <w:rPr>
          <w:rFonts w:ascii="仿宋" w:eastAsia="仿宋" w:hAnsi="仿宋" w:cs="Times New Roman" w:hint="eastAsia"/>
          <w:sz w:val="32"/>
          <w:szCs w:val="32"/>
        </w:rPr>
        <w:t>月</w:t>
      </w:r>
      <w:r>
        <w:rPr>
          <w:rFonts w:ascii="仿宋" w:eastAsia="仿宋" w:hAnsi="仿宋" w:cs="Times New Roman" w:hint="eastAsia"/>
          <w:sz w:val="32"/>
          <w:szCs w:val="32"/>
        </w:rPr>
        <w:t>1</w:t>
      </w:r>
      <w:r>
        <w:rPr>
          <w:rFonts w:ascii="仿宋" w:eastAsia="仿宋" w:hAnsi="仿宋" w:cs="Times New Roman" w:hint="eastAsia"/>
          <w:sz w:val="32"/>
          <w:szCs w:val="32"/>
        </w:rPr>
        <w:t>8</w:t>
      </w:r>
      <w:r>
        <w:rPr>
          <w:rFonts w:ascii="仿宋" w:eastAsia="仿宋" w:hAnsi="仿宋" w:cs="Times New Roman" w:hint="eastAsia"/>
          <w:sz w:val="32"/>
          <w:szCs w:val="32"/>
        </w:rPr>
        <w:t>日，</w:t>
      </w:r>
      <w:r>
        <w:rPr>
          <w:rFonts w:ascii="仿宋" w:eastAsia="仿宋" w:hAnsi="仿宋" w:cs="Times New Roman" w:hint="eastAsia"/>
          <w:sz w:val="32"/>
          <w:szCs w:val="32"/>
        </w:rPr>
        <w:t>总干事李光泽参加</w:t>
      </w:r>
      <w:r>
        <w:rPr>
          <w:rFonts w:ascii="仿宋" w:eastAsia="仿宋" w:hAnsi="仿宋" w:cs="Times New Roman" w:hint="eastAsia"/>
          <w:sz w:val="32"/>
          <w:szCs w:val="32"/>
        </w:rPr>
        <w:t>2015</w:t>
      </w:r>
      <w:r>
        <w:rPr>
          <w:rFonts w:ascii="仿宋" w:eastAsia="仿宋" w:hAnsi="仿宋" w:cs="Times New Roman" w:hint="eastAsia"/>
          <w:sz w:val="32"/>
          <w:szCs w:val="32"/>
        </w:rPr>
        <w:t>年第四期“同人</w:t>
      </w:r>
      <w:r>
        <w:rPr>
          <w:rFonts w:ascii="仿宋" w:eastAsia="仿宋" w:hAnsi="仿宋" w:cs="Times New Roman" w:hint="eastAsia"/>
          <w:sz w:val="32"/>
          <w:szCs w:val="32"/>
        </w:rPr>
        <w:t>i</w:t>
      </w:r>
      <w:r>
        <w:rPr>
          <w:rFonts w:ascii="仿宋" w:eastAsia="仿宋" w:hAnsi="仿宋" w:cs="Times New Roman" w:hint="eastAsia"/>
          <w:sz w:val="32"/>
          <w:szCs w:val="32"/>
        </w:rPr>
        <w:t>就业”电商</w:t>
      </w:r>
      <w:r>
        <w:rPr>
          <w:rFonts w:ascii="仿宋" w:eastAsia="仿宋" w:hAnsi="仿宋" w:cs="Times New Roman" w:hint="eastAsia"/>
          <w:sz w:val="32"/>
          <w:szCs w:val="32"/>
        </w:rPr>
        <w:t>创业</w:t>
      </w:r>
      <w:r>
        <w:rPr>
          <w:rFonts w:ascii="仿宋" w:eastAsia="仿宋" w:hAnsi="仿宋" w:cs="Times New Roman" w:hint="eastAsia"/>
          <w:sz w:val="32"/>
          <w:szCs w:val="32"/>
        </w:rPr>
        <w:t>培训班结业</w:t>
      </w:r>
      <w:r>
        <w:rPr>
          <w:rFonts w:ascii="仿宋" w:eastAsia="仿宋" w:hAnsi="仿宋" w:cs="Times New Roman" w:hint="eastAsia"/>
          <w:sz w:val="32"/>
          <w:szCs w:val="32"/>
        </w:rPr>
        <w:t>仪式</w:t>
      </w:r>
      <w:r>
        <w:rPr>
          <w:rFonts w:ascii="仿宋" w:eastAsia="仿宋" w:hAnsi="仿宋" w:cs="Times New Roman" w:hint="eastAsia"/>
          <w:sz w:val="32"/>
          <w:szCs w:val="32"/>
        </w:rPr>
        <w:t>；</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 xml:space="preserve"> 12</w:t>
      </w:r>
      <w:r>
        <w:rPr>
          <w:rFonts w:ascii="仿宋" w:eastAsia="仿宋" w:hAnsi="仿宋" w:cs="Times New Roman" w:hint="eastAsia"/>
          <w:sz w:val="32"/>
          <w:szCs w:val="32"/>
        </w:rPr>
        <w:t>月</w:t>
      </w:r>
      <w:r>
        <w:rPr>
          <w:rFonts w:ascii="仿宋" w:eastAsia="仿宋" w:hAnsi="仿宋" w:cs="Times New Roman" w:hint="eastAsia"/>
          <w:sz w:val="32"/>
          <w:szCs w:val="32"/>
        </w:rPr>
        <w:t>19</w:t>
      </w:r>
      <w:r>
        <w:rPr>
          <w:rFonts w:ascii="仿宋" w:eastAsia="仿宋" w:hAnsi="仿宋" w:cs="Times New Roman" w:hint="eastAsia"/>
          <w:sz w:val="32"/>
          <w:szCs w:val="32"/>
        </w:rPr>
        <w:t>日，</w:t>
      </w:r>
      <w:r>
        <w:rPr>
          <w:rFonts w:ascii="仿宋" w:eastAsia="仿宋" w:hAnsi="仿宋" w:cs="Times New Roman" w:hint="eastAsia"/>
          <w:sz w:val="32"/>
          <w:szCs w:val="32"/>
        </w:rPr>
        <w:t>召开</w:t>
      </w:r>
      <w:r>
        <w:rPr>
          <w:rFonts w:ascii="仿宋" w:eastAsia="仿宋" w:hAnsi="仿宋" w:cs="Times New Roman" w:hint="eastAsia"/>
          <w:sz w:val="32"/>
          <w:szCs w:val="32"/>
        </w:rPr>
        <w:t>同人助残</w:t>
      </w:r>
      <w:r>
        <w:rPr>
          <w:rFonts w:ascii="仿宋" w:eastAsia="仿宋" w:hAnsi="仿宋" w:cs="Times New Roman" w:hint="eastAsia"/>
          <w:sz w:val="32"/>
          <w:szCs w:val="32"/>
        </w:rPr>
        <w:t>战略规划（三）之年度目标工作</w:t>
      </w:r>
      <w:r>
        <w:rPr>
          <w:rFonts w:ascii="仿宋" w:eastAsia="仿宋" w:hAnsi="仿宋" w:cs="Times New Roman" w:hint="eastAsia"/>
          <w:sz w:val="32"/>
          <w:szCs w:val="32"/>
        </w:rPr>
        <w:t>会议</w:t>
      </w:r>
      <w:r>
        <w:rPr>
          <w:rFonts w:ascii="仿宋" w:eastAsia="仿宋" w:hAnsi="仿宋" w:cs="Times New Roman" w:hint="eastAsia"/>
          <w:sz w:val="32"/>
          <w:szCs w:val="32"/>
        </w:rPr>
        <w:t>，机构工作人员、干事参加；</w:t>
      </w:r>
    </w:p>
    <w:p w:rsidR="009C64A7" w:rsidRPr="001A6319"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 xml:space="preserve"> </w:t>
      </w:r>
      <w:r>
        <w:rPr>
          <w:rFonts w:ascii="仿宋" w:eastAsia="仿宋" w:hAnsi="仿宋" w:cs="Times New Roman"/>
          <w:sz w:val="32"/>
          <w:szCs w:val="32"/>
        </w:rPr>
        <w:t>12</w:t>
      </w:r>
      <w:r>
        <w:rPr>
          <w:rFonts w:ascii="仿宋" w:eastAsia="仿宋" w:hAnsi="仿宋" w:cs="Times New Roman" w:hint="eastAsia"/>
          <w:sz w:val="32"/>
          <w:szCs w:val="32"/>
        </w:rPr>
        <w:t>月</w:t>
      </w:r>
      <w:r>
        <w:rPr>
          <w:rFonts w:ascii="仿宋" w:eastAsia="仿宋" w:hAnsi="仿宋" w:cs="Times New Roman"/>
          <w:sz w:val="32"/>
          <w:szCs w:val="32"/>
        </w:rPr>
        <w:t>20</w:t>
      </w:r>
      <w:r>
        <w:rPr>
          <w:rFonts w:ascii="仿宋" w:eastAsia="仿宋" w:hAnsi="仿宋" w:cs="Times New Roman" w:hint="eastAsia"/>
          <w:sz w:val="32"/>
          <w:szCs w:val="32"/>
        </w:rPr>
        <w:t>日</w:t>
      </w:r>
      <w:r>
        <w:rPr>
          <w:rFonts w:ascii="仿宋" w:eastAsia="仿宋" w:hAnsi="仿宋" w:cs="Times New Roman" w:hint="eastAsia"/>
          <w:sz w:val="32"/>
          <w:szCs w:val="32"/>
        </w:rPr>
        <w:t>,</w:t>
      </w:r>
      <w:r>
        <w:rPr>
          <w:rFonts w:ascii="仿宋" w:eastAsia="仿宋" w:hAnsi="仿宋" w:cs="Times New Roman"/>
          <w:sz w:val="32"/>
          <w:szCs w:val="32"/>
        </w:rPr>
        <w:t>同人助残总干事李光泽接待邵武</w:t>
      </w:r>
      <w:r>
        <w:rPr>
          <w:rFonts w:ascii="仿宋" w:eastAsia="仿宋" w:hAnsi="仿宋" w:cs="Times New Roman" w:hint="eastAsia"/>
          <w:sz w:val="32"/>
          <w:szCs w:val="32"/>
        </w:rPr>
        <w:t>市</w:t>
      </w:r>
      <w:r>
        <w:rPr>
          <w:rFonts w:ascii="仿宋" w:eastAsia="仿宋" w:hAnsi="仿宋" w:cs="Times New Roman"/>
          <w:sz w:val="32"/>
          <w:szCs w:val="32"/>
        </w:rPr>
        <w:t>残联</w:t>
      </w:r>
      <w:r>
        <w:rPr>
          <w:rFonts w:ascii="仿宋" w:eastAsia="仿宋" w:hAnsi="仿宋" w:cs="Times New Roman" w:hint="eastAsia"/>
          <w:sz w:val="32"/>
          <w:szCs w:val="32"/>
        </w:rPr>
        <w:t>与社会组织</w:t>
      </w:r>
      <w:r>
        <w:rPr>
          <w:rFonts w:ascii="仿宋" w:eastAsia="仿宋" w:hAnsi="仿宋" w:cs="Times New Roman"/>
          <w:sz w:val="32"/>
          <w:szCs w:val="32"/>
        </w:rPr>
        <w:t>代表</w:t>
      </w:r>
      <w:r>
        <w:rPr>
          <w:rFonts w:ascii="仿宋" w:eastAsia="仿宋" w:hAnsi="仿宋" w:cs="Times New Roman" w:hint="eastAsia"/>
          <w:sz w:val="32"/>
          <w:szCs w:val="32"/>
        </w:rPr>
        <w:t>；</w:t>
      </w:r>
      <w:bookmarkStart w:id="0" w:name="_GoBack"/>
      <w:bookmarkEnd w:id="0"/>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Pr>
          <w:rFonts w:ascii="仿宋" w:eastAsia="仿宋" w:hAnsi="仿宋" w:cs="Times New Roman" w:hint="eastAsia"/>
          <w:sz w:val="32"/>
          <w:szCs w:val="32"/>
        </w:rPr>
        <w:t>12</w:t>
      </w:r>
      <w:r>
        <w:rPr>
          <w:rFonts w:ascii="仿宋" w:eastAsia="仿宋" w:hAnsi="仿宋" w:cs="Times New Roman" w:hint="eastAsia"/>
          <w:sz w:val="32"/>
          <w:szCs w:val="32"/>
        </w:rPr>
        <w:t>月</w:t>
      </w:r>
      <w:r>
        <w:rPr>
          <w:rFonts w:ascii="仿宋" w:eastAsia="仿宋" w:hAnsi="仿宋" w:cs="Times New Roman" w:hint="eastAsia"/>
          <w:sz w:val="32"/>
          <w:szCs w:val="32"/>
        </w:rPr>
        <w:t>23</w:t>
      </w:r>
      <w:r>
        <w:rPr>
          <w:rFonts w:ascii="仿宋" w:eastAsia="仿宋" w:hAnsi="仿宋" w:cs="Times New Roman" w:hint="eastAsia"/>
          <w:sz w:val="32"/>
          <w:szCs w:val="32"/>
        </w:rPr>
        <w:t>日至</w:t>
      </w:r>
      <w:r>
        <w:rPr>
          <w:rFonts w:ascii="仿宋" w:eastAsia="仿宋" w:hAnsi="仿宋" w:cs="Times New Roman" w:hint="eastAsia"/>
          <w:sz w:val="32"/>
          <w:szCs w:val="32"/>
        </w:rPr>
        <w:t>30</w:t>
      </w:r>
      <w:r>
        <w:rPr>
          <w:rFonts w:ascii="仿宋" w:eastAsia="仿宋" w:hAnsi="仿宋" w:cs="Times New Roman" w:hint="eastAsia"/>
          <w:sz w:val="32"/>
          <w:szCs w:val="32"/>
        </w:rPr>
        <w:t>日，</w:t>
      </w:r>
      <w:r>
        <w:rPr>
          <w:rFonts w:ascii="仿宋" w:eastAsia="仿宋" w:hAnsi="仿宋" w:cs="Times New Roman" w:hint="eastAsia"/>
          <w:sz w:val="32"/>
          <w:szCs w:val="32"/>
        </w:rPr>
        <w:t>项目干事</w:t>
      </w:r>
      <w:r>
        <w:rPr>
          <w:rFonts w:ascii="仿宋" w:eastAsia="仿宋" w:hAnsi="仿宋" w:cs="Times New Roman" w:hint="eastAsia"/>
          <w:sz w:val="32"/>
          <w:szCs w:val="32"/>
        </w:rPr>
        <w:t>刘雅娟整理归档所有“凝聚爱”项目</w:t>
      </w:r>
      <w:r>
        <w:rPr>
          <w:rFonts w:ascii="仿宋" w:eastAsia="仿宋" w:hAnsi="仿宋" w:cs="Times New Roman" w:hint="eastAsia"/>
          <w:sz w:val="32"/>
          <w:szCs w:val="32"/>
        </w:rPr>
        <w:lastRenderedPageBreak/>
        <w:t>资料，以应对</w:t>
      </w:r>
      <w:r>
        <w:rPr>
          <w:rFonts w:ascii="仿宋" w:eastAsia="仿宋" w:hAnsi="仿宋" w:cs="Times New Roman" w:hint="eastAsia"/>
          <w:sz w:val="32"/>
          <w:szCs w:val="32"/>
        </w:rPr>
        <w:t>将要进行的</w:t>
      </w:r>
      <w:r>
        <w:rPr>
          <w:rFonts w:ascii="仿宋" w:eastAsia="仿宋" w:hAnsi="仿宋" w:cs="Times New Roman" w:hint="eastAsia"/>
          <w:sz w:val="32"/>
          <w:szCs w:val="32"/>
        </w:rPr>
        <w:t>第三方项目评估</w:t>
      </w:r>
      <w:r>
        <w:rPr>
          <w:rFonts w:ascii="仿宋" w:eastAsia="仿宋" w:hAnsi="仿宋" w:cs="Times New Roman" w:hint="eastAsia"/>
          <w:sz w:val="32"/>
          <w:szCs w:val="32"/>
        </w:rPr>
        <w:t>工作</w:t>
      </w:r>
      <w:r>
        <w:rPr>
          <w:rFonts w:ascii="仿宋" w:eastAsia="仿宋" w:hAnsi="仿宋" w:cs="Times New Roman" w:hint="eastAsia"/>
          <w:sz w:val="32"/>
          <w:szCs w:val="32"/>
        </w:rPr>
        <w:t>；</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Pr>
          <w:rFonts w:ascii="仿宋" w:eastAsia="仿宋" w:hAnsi="仿宋" w:cs="Times New Roman" w:hint="eastAsia"/>
          <w:sz w:val="32"/>
          <w:szCs w:val="32"/>
        </w:rPr>
        <w:t>12</w:t>
      </w:r>
      <w:r>
        <w:rPr>
          <w:rFonts w:ascii="仿宋" w:eastAsia="仿宋" w:hAnsi="仿宋" w:cs="Times New Roman" w:hint="eastAsia"/>
          <w:sz w:val="32"/>
          <w:szCs w:val="32"/>
        </w:rPr>
        <w:t>月</w:t>
      </w:r>
      <w:r>
        <w:rPr>
          <w:rFonts w:ascii="仿宋" w:eastAsia="仿宋" w:hAnsi="仿宋" w:cs="Times New Roman" w:hint="eastAsia"/>
          <w:sz w:val="32"/>
          <w:szCs w:val="32"/>
        </w:rPr>
        <w:t>25</w:t>
      </w:r>
      <w:r>
        <w:rPr>
          <w:rFonts w:ascii="仿宋" w:eastAsia="仿宋" w:hAnsi="仿宋" w:cs="Times New Roman" w:hint="eastAsia"/>
          <w:sz w:val="32"/>
          <w:szCs w:val="32"/>
        </w:rPr>
        <w:t>日</w:t>
      </w:r>
      <w:r>
        <w:rPr>
          <w:rFonts w:ascii="仿宋" w:eastAsia="仿宋" w:hAnsi="仿宋" w:cs="Times New Roman" w:hint="eastAsia"/>
          <w:sz w:val="32"/>
          <w:szCs w:val="32"/>
        </w:rPr>
        <w:t>-29</w:t>
      </w:r>
      <w:r>
        <w:rPr>
          <w:rFonts w:ascii="仿宋" w:eastAsia="仿宋" w:hAnsi="仿宋" w:cs="Times New Roman" w:hint="eastAsia"/>
          <w:sz w:val="32"/>
          <w:szCs w:val="32"/>
        </w:rPr>
        <w:t>日，</w:t>
      </w:r>
      <w:r>
        <w:rPr>
          <w:rFonts w:ascii="仿宋" w:eastAsia="仿宋" w:hAnsi="仿宋" w:cs="Times New Roman" w:hint="eastAsia"/>
          <w:sz w:val="32"/>
          <w:szCs w:val="32"/>
        </w:rPr>
        <w:t>项目干事</w:t>
      </w:r>
      <w:r>
        <w:rPr>
          <w:rFonts w:ascii="仿宋" w:eastAsia="仿宋" w:hAnsi="仿宋" w:cs="Times New Roman" w:hint="eastAsia"/>
          <w:sz w:val="32"/>
          <w:szCs w:val="32"/>
        </w:rPr>
        <w:t>刘雅娟根据第三方的评估要求，撰写“凝聚爱”项目自评报告书、组织实习生协助开展项目评估回访工作，电话回访了</w:t>
      </w:r>
      <w:r>
        <w:rPr>
          <w:rFonts w:ascii="仿宋" w:eastAsia="仿宋" w:hAnsi="仿宋" w:cs="Times New Roman" w:hint="eastAsia"/>
          <w:sz w:val="32"/>
          <w:szCs w:val="32"/>
        </w:rPr>
        <w:t>33</w:t>
      </w:r>
      <w:r>
        <w:rPr>
          <w:rFonts w:ascii="仿宋" w:eastAsia="仿宋" w:hAnsi="仿宋" w:cs="Times New Roman" w:hint="eastAsia"/>
          <w:sz w:val="32"/>
          <w:szCs w:val="32"/>
        </w:rPr>
        <w:t>名项目服务对象；</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Pr>
          <w:rFonts w:ascii="仿宋" w:eastAsia="仿宋" w:hAnsi="仿宋" w:cs="Times New Roman" w:hint="eastAsia"/>
          <w:sz w:val="32"/>
          <w:szCs w:val="32"/>
        </w:rPr>
        <w:t>12</w:t>
      </w:r>
      <w:r>
        <w:rPr>
          <w:rFonts w:ascii="仿宋" w:eastAsia="仿宋" w:hAnsi="仿宋" w:cs="Times New Roman" w:hint="eastAsia"/>
          <w:sz w:val="32"/>
          <w:szCs w:val="32"/>
        </w:rPr>
        <w:t>月</w:t>
      </w:r>
      <w:r>
        <w:rPr>
          <w:rFonts w:ascii="仿宋" w:eastAsia="仿宋" w:hAnsi="仿宋" w:cs="Times New Roman" w:hint="eastAsia"/>
          <w:sz w:val="32"/>
          <w:szCs w:val="32"/>
        </w:rPr>
        <w:t>26</w:t>
      </w:r>
      <w:r>
        <w:rPr>
          <w:rFonts w:ascii="仿宋" w:eastAsia="仿宋" w:hAnsi="仿宋" w:cs="Times New Roman" w:hint="eastAsia"/>
          <w:sz w:val="32"/>
          <w:szCs w:val="32"/>
        </w:rPr>
        <w:t>日，</w:t>
      </w:r>
      <w:r>
        <w:rPr>
          <w:rFonts w:ascii="仿宋" w:eastAsia="仿宋" w:hAnsi="仿宋" w:cs="Times New Roman" w:hint="eastAsia"/>
          <w:sz w:val="32"/>
          <w:szCs w:val="32"/>
        </w:rPr>
        <w:t>召开</w:t>
      </w:r>
      <w:r>
        <w:rPr>
          <w:rFonts w:ascii="仿宋" w:eastAsia="仿宋" w:hAnsi="仿宋" w:cs="Times New Roman" w:hint="eastAsia"/>
          <w:sz w:val="32"/>
          <w:szCs w:val="32"/>
        </w:rPr>
        <w:t>“凝聚爱”项目执行团队座谈会，共同分享了项目执行过程中的收获与成长、项目困境与调整等事项；</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Pr>
          <w:rFonts w:ascii="仿宋" w:eastAsia="仿宋" w:hAnsi="仿宋" w:cs="Times New Roman" w:hint="eastAsia"/>
          <w:sz w:val="32"/>
          <w:szCs w:val="32"/>
        </w:rPr>
        <w:t>12</w:t>
      </w:r>
      <w:r>
        <w:rPr>
          <w:rFonts w:ascii="仿宋" w:eastAsia="仿宋" w:hAnsi="仿宋" w:cs="Times New Roman" w:hint="eastAsia"/>
          <w:sz w:val="32"/>
          <w:szCs w:val="32"/>
        </w:rPr>
        <w:t>月</w:t>
      </w:r>
      <w:r>
        <w:rPr>
          <w:rFonts w:ascii="仿宋" w:eastAsia="仿宋" w:hAnsi="仿宋" w:cs="Times New Roman" w:hint="eastAsia"/>
          <w:sz w:val="32"/>
          <w:szCs w:val="32"/>
        </w:rPr>
        <w:t>29</w:t>
      </w:r>
      <w:r>
        <w:rPr>
          <w:rFonts w:ascii="仿宋" w:eastAsia="仿宋" w:hAnsi="仿宋" w:cs="Times New Roman" w:hint="eastAsia"/>
          <w:sz w:val="32"/>
          <w:szCs w:val="32"/>
        </w:rPr>
        <w:t>日，在</w:t>
      </w:r>
      <w:r>
        <w:rPr>
          <w:rFonts w:ascii="仿宋" w:eastAsia="仿宋" w:hAnsi="仿宋" w:cs="Times New Roman" w:hint="eastAsia"/>
          <w:sz w:val="32"/>
          <w:szCs w:val="32"/>
        </w:rPr>
        <w:t>省</w:t>
      </w:r>
      <w:r>
        <w:rPr>
          <w:rFonts w:ascii="仿宋" w:eastAsia="仿宋" w:hAnsi="仿宋" w:cs="Times New Roman" w:hint="eastAsia"/>
          <w:sz w:val="32"/>
          <w:szCs w:val="32"/>
        </w:rPr>
        <w:t>辅具</w:t>
      </w:r>
      <w:r>
        <w:rPr>
          <w:rFonts w:ascii="仿宋" w:eastAsia="仿宋" w:hAnsi="仿宋" w:cs="Times New Roman" w:hint="eastAsia"/>
          <w:sz w:val="32"/>
          <w:szCs w:val="32"/>
        </w:rPr>
        <w:t>资源</w:t>
      </w:r>
      <w:r>
        <w:rPr>
          <w:rFonts w:ascii="仿宋" w:eastAsia="仿宋" w:hAnsi="仿宋" w:cs="Times New Roman" w:hint="eastAsia"/>
          <w:sz w:val="32"/>
          <w:szCs w:val="32"/>
        </w:rPr>
        <w:t>中心</w:t>
      </w:r>
      <w:r>
        <w:rPr>
          <w:rFonts w:ascii="仿宋" w:eastAsia="仿宋" w:hAnsi="仿宋" w:cs="Times New Roman" w:hint="eastAsia"/>
          <w:sz w:val="32"/>
          <w:szCs w:val="32"/>
        </w:rPr>
        <w:t>召</w:t>
      </w:r>
      <w:r>
        <w:rPr>
          <w:rFonts w:ascii="仿宋" w:eastAsia="仿宋" w:hAnsi="仿宋" w:cs="Times New Roman" w:hint="eastAsia"/>
          <w:sz w:val="32"/>
          <w:szCs w:val="32"/>
        </w:rPr>
        <w:t>开答谢会筹备会议，</w:t>
      </w:r>
      <w:r>
        <w:rPr>
          <w:rFonts w:ascii="仿宋" w:eastAsia="仿宋" w:hAnsi="仿宋" w:cs="Times New Roman" w:hint="eastAsia"/>
          <w:sz w:val="32"/>
          <w:szCs w:val="32"/>
        </w:rPr>
        <w:t>同人助残主任</w:t>
      </w:r>
      <w:r>
        <w:rPr>
          <w:rFonts w:ascii="仿宋" w:eastAsia="仿宋" w:hAnsi="仿宋" w:cs="Times New Roman" w:hint="eastAsia"/>
          <w:sz w:val="32"/>
          <w:szCs w:val="32"/>
        </w:rPr>
        <w:t>张文辉、</w:t>
      </w:r>
      <w:r>
        <w:rPr>
          <w:rFonts w:ascii="仿宋" w:eastAsia="仿宋" w:hAnsi="仿宋" w:cs="Times New Roman" w:hint="eastAsia"/>
          <w:sz w:val="32"/>
          <w:szCs w:val="32"/>
        </w:rPr>
        <w:t>总干事</w:t>
      </w:r>
      <w:r>
        <w:rPr>
          <w:rFonts w:ascii="仿宋" w:eastAsia="仿宋" w:hAnsi="仿宋" w:cs="Times New Roman" w:hint="eastAsia"/>
          <w:sz w:val="32"/>
          <w:szCs w:val="32"/>
        </w:rPr>
        <w:t>李光泽、</w:t>
      </w:r>
      <w:r>
        <w:rPr>
          <w:rFonts w:ascii="仿宋" w:eastAsia="仿宋" w:hAnsi="仿宋" w:cs="Times New Roman" w:hint="eastAsia"/>
          <w:sz w:val="32"/>
          <w:szCs w:val="32"/>
        </w:rPr>
        <w:t>理事</w:t>
      </w:r>
      <w:r>
        <w:rPr>
          <w:rFonts w:ascii="仿宋" w:eastAsia="仿宋" w:hAnsi="仿宋" w:cs="Times New Roman" w:hint="eastAsia"/>
          <w:sz w:val="32"/>
          <w:szCs w:val="32"/>
        </w:rPr>
        <w:t>王鑫、</w:t>
      </w:r>
      <w:r>
        <w:rPr>
          <w:rFonts w:ascii="仿宋" w:eastAsia="仿宋" w:hAnsi="仿宋" w:cs="Times New Roman" w:hint="eastAsia"/>
          <w:sz w:val="32"/>
          <w:szCs w:val="32"/>
        </w:rPr>
        <w:t>干事</w:t>
      </w:r>
      <w:r>
        <w:rPr>
          <w:rFonts w:ascii="仿宋" w:eastAsia="仿宋" w:hAnsi="仿宋" w:cs="Times New Roman" w:hint="eastAsia"/>
          <w:sz w:val="32"/>
          <w:szCs w:val="32"/>
        </w:rPr>
        <w:t>吴耀环、</w:t>
      </w:r>
      <w:r>
        <w:rPr>
          <w:rFonts w:ascii="仿宋" w:eastAsia="仿宋" w:hAnsi="仿宋" w:cs="Times New Roman" w:hint="eastAsia"/>
          <w:sz w:val="32"/>
          <w:szCs w:val="32"/>
        </w:rPr>
        <w:t>工作人员</w:t>
      </w:r>
      <w:r>
        <w:rPr>
          <w:rFonts w:ascii="仿宋" w:eastAsia="仿宋" w:hAnsi="仿宋" w:cs="Times New Roman" w:hint="eastAsia"/>
          <w:sz w:val="32"/>
          <w:szCs w:val="32"/>
        </w:rPr>
        <w:t>陈惠晶、刘雅娟、林艳艳、</w:t>
      </w:r>
      <w:r>
        <w:rPr>
          <w:rFonts w:ascii="仿宋" w:eastAsia="仿宋" w:hAnsi="仿宋" w:cs="Times New Roman" w:hint="eastAsia"/>
          <w:sz w:val="32"/>
          <w:szCs w:val="32"/>
        </w:rPr>
        <w:t>实习生</w:t>
      </w:r>
      <w:r>
        <w:rPr>
          <w:rFonts w:ascii="仿宋" w:eastAsia="仿宋" w:hAnsi="仿宋" w:cs="Times New Roman" w:hint="eastAsia"/>
          <w:sz w:val="32"/>
          <w:szCs w:val="32"/>
        </w:rPr>
        <w:t>黄书琳</w:t>
      </w:r>
      <w:r>
        <w:rPr>
          <w:rFonts w:ascii="仿宋" w:eastAsia="仿宋" w:hAnsi="仿宋" w:cs="Times New Roman" w:hint="eastAsia"/>
          <w:sz w:val="32"/>
          <w:szCs w:val="32"/>
        </w:rPr>
        <w:t>和</w:t>
      </w:r>
      <w:r>
        <w:rPr>
          <w:rFonts w:ascii="仿宋" w:eastAsia="仿宋" w:hAnsi="仿宋" w:cs="Times New Roman" w:hint="eastAsia"/>
          <w:sz w:val="32"/>
          <w:szCs w:val="32"/>
        </w:rPr>
        <w:t>黄睿出席</w:t>
      </w:r>
      <w:r>
        <w:rPr>
          <w:rFonts w:ascii="仿宋" w:eastAsia="仿宋" w:hAnsi="仿宋" w:cs="Times New Roman" w:hint="eastAsia"/>
          <w:sz w:val="32"/>
          <w:szCs w:val="32"/>
        </w:rPr>
        <w:t>；</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Pr>
          <w:rFonts w:ascii="仿宋" w:eastAsia="仿宋" w:hAnsi="仿宋" w:cs="Times New Roman" w:hint="eastAsia"/>
          <w:sz w:val="32"/>
          <w:szCs w:val="32"/>
        </w:rPr>
        <w:t>筹备</w:t>
      </w:r>
      <w:r>
        <w:rPr>
          <w:rFonts w:ascii="仿宋" w:eastAsia="仿宋" w:hAnsi="仿宋" w:cs="Times New Roman" w:hint="eastAsia"/>
          <w:sz w:val="32"/>
          <w:szCs w:val="32"/>
        </w:rPr>
        <w:t>2016</w:t>
      </w:r>
      <w:r>
        <w:rPr>
          <w:rFonts w:ascii="仿宋" w:eastAsia="仿宋" w:hAnsi="仿宋" w:cs="Times New Roman" w:hint="eastAsia"/>
          <w:sz w:val="32"/>
          <w:szCs w:val="32"/>
        </w:rPr>
        <w:t>年春节探访慰问活动</w:t>
      </w:r>
      <w:r>
        <w:rPr>
          <w:rFonts w:ascii="仿宋" w:eastAsia="仿宋" w:hAnsi="仿宋" w:cs="Times New Roman" w:hint="eastAsia"/>
          <w:sz w:val="32"/>
          <w:szCs w:val="32"/>
        </w:rPr>
        <w:t>；</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sidRPr="001A6319">
        <w:rPr>
          <w:rFonts w:ascii="仿宋" w:eastAsia="仿宋" w:hAnsi="仿宋" w:cs="Times New Roman" w:hint="eastAsia"/>
          <w:sz w:val="32"/>
          <w:szCs w:val="32"/>
        </w:rPr>
        <w:t>“爱的循环”辅具公益项目</w:t>
      </w:r>
      <w:r>
        <w:rPr>
          <w:rFonts w:ascii="仿宋" w:eastAsia="仿宋" w:hAnsi="仿宋" w:cs="Times New Roman" w:hint="eastAsia"/>
          <w:sz w:val="32"/>
          <w:szCs w:val="32"/>
        </w:rPr>
        <w:t>本月共完成借用</w:t>
      </w:r>
      <w:r>
        <w:rPr>
          <w:rFonts w:ascii="仿宋" w:eastAsia="仿宋" w:hAnsi="仿宋" w:cs="Times New Roman" w:hint="eastAsia"/>
          <w:sz w:val="32"/>
          <w:szCs w:val="32"/>
        </w:rPr>
        <w:t>107</w:t>
      </w:r>
      <w:r>
        <w:rPr>
          <w:rFonts w:ascii="仿宋" w:eastAsia="仿宋" w:hAnsi="仿宋" w:cs="Times New Roman" w:hint="eastAsia"/>
          <w:sz w:val="32"/>
          <w:szCs w:val="32"/>
        </w:rPr>
        <w:t>例，其中：续借</w:t>
      </w:r>
      <w:r>
        <w:rPr>
          <w:rFonts w:ascii="仿宋" w:eastAsia="仿宋" w:hAnsi="仿宋" w:cs="Times New Roman" w:hint="eastAsia"/>
          <w:sz w:val="32"/>
          <w:szCs w:val="32"/>
        </w:rPr>
        <w:t>61</w:t>
      </w:r>
      <w:r>
        <w:rPr>
          <w:rFonts w:ascii="仿宋" w:eastAsia="仿宋" w:hAnsi="仿宋" w:cs="Times New Roman" w:hint="eastAsia"/>
          <w:sz w:val="32"/>
          <w:szCs w:val="32"/>
        </w:rPr>
        <w:t>例，新增</w:t>
      </w:r>
      <w:r>
        <w:rPr>
          <w:rFonts w:ascii="仿宋" w:eastAsia="仿宋" w:hAnsi="仿宋" w:cs="Times New Roman" w:hint="eastAsia"/>
          <w:sz w:val="32"/>
          <w:szCs w:val="32"/>
        </w:rPr>
        <w:t>20</w:t>
      </w:r>
      <w:r>
        <w:rPr>
          <w:rFonts w:ascii="仿宋" w:eastAsia="仿宋" w:hAnsi="仿宋" w:cs="Times New Roman" w:hint="eastAsia"/>
          <w:sz w:val="32"/>
          <w:szCs w:val="32"/>
        </w:rPr>
        <w:t>例</w:t>
      </w:r>
      <w:r>
        <w:rPr>
          <w:rFonts w:ascii="仿宋" w:eastAsia="仿宋" w:hAnsi="仿宋" w:cs="Times New Roman" w:hint="eastAsia"/>
          <w:sz w:val="32"/>
          <w:szCs w:val="32"/>
        </w:rPr>
        <w:t>，</w:t>
      </w:r>
      <w:r>
        <w:rPr>
          <w:rFonts w:ascii="仿宋" w:eastAsia="仿宋" w:hAnsi="仿宋" w:cs="Times New Roman" w:hint="eastAsia"/>
          <w:sz w:val="32"/>
          <w:szCs w:val="32"/>
        </w:rPr>
        <w:t>退还</w:t>
      </w:r>
      <w:r>
        <w:rPr>
          <w:rFonts w:ascii="仿宋" w:eastAsia="仿宋" w:hAnsi="仿宋" w:cs="Times New Roman" w:hint="eastAsia"/>
          <w:sz w:val="32"/>
          <w:szCs w:val="32"/>
        </w:rPr>
        <w:t>26</w:t>
      </w:r>
      <w:r>
        <w:rPr>
          <w:rFonts w:ascii="仿宋" w:eastAsia="仿宋" w:hAnsi="仿宋" w:cs="Times New Roman" w:hint="eastAsia"/>
          <w:sz w:val="32"/>
          <w:szCs w:val="32"/>
        </w:rPr>
        <w:t>例</w:t>
      </w:r>
      <w:r>
        <w:rPr>
          <w:rFonts w:ascii="仿宋" w:eastAsia="仿宋" w:hAnsi="仿宋" w:cs="Times New Roman" w:hint="eastAsia"/>
          <w:sz w:val="32"/>
          <w:szCs w:val="32"/>
        </w:rPr>
        <w:t>。另外</w:t>
      </w:r>
      <w:r>
        <w:rPr>
          <w:rFonts w:ascii="仿宋" w:eastAsia="仿宋" w:hAnsi="仿宋" w:cs="Times New Roman" w:hint="eastAsia"/>
          <w:sz w:val="32"/>
          <w:szCs w:val="32"/>
        </w:rPr>
        <w:t>维修</w:t>
      </w:r>
      <w:r>
        <w:rPr>
          <w:rFonts w:ascii="仿宋" w:eastAsia="仿宋" w:hAnsi="仿宋" w:cs="Times New Roman" w:hint="eastAsia"/>
          <w:sz w:val="32"/>
          <w:szCs w:val="32"/>
        </w:rPr>
        <w:t>7</w:t>
      </w:r>
      <w:r>
        <w:rPr>
          <w:rFonts w:ascii="仿宋" w:eastAsia="仿宋" w:hAnsi="仿宋" w:cs="Times New Roman" w:hint="eastAsia"/>
          <w:sz w:val="32"/>
          <w:szCs w:val="32"/>
        </w:rPr>
        <w:t>例</w:t>
      </w:r>
      <w:r>
        <w:rPr>
          <w:rFonts w:ascii="仿宋" w:eastAsia="仿宋" w:hAnsi="仿宋" w:cs="Times New Roman" w:hint="eastAsia"/>
          <w:sz w:val="32"/>
          <w:szCs w:val="32"/>
        </w:rPr>
        <w:t>，</w:t>
      </w:r>
      <w:r>
        <w:rPr>
          <w:rFonts w:ascii="仿宋" w:eastAsia="仿宋" w:hAnsi="仿宋" w:cs="Times New Roman" w:hint="eastAsia"/>
          <w:sz w:val="32"/>
          <w:szCs w:val="32"/>
        </w:rPr>
        <w:t>受捐</w:t>
      </w:r>
      <w:r>
        <w:rPr>
          <w:rFonts w:ascii="仿宋" w:eastAsia="仿宋" w:hAnsi="仿宋" w:cs="Times New Roman" w:hint="eastAsia"/>
          <w:sz w:val="32"/>
          <w:szCs w:val="32"/>
        </w:rPr>
        <w:t>5</w:t>
      </w:r>
      <w:r>
        <w:rPr>
          <w:rFonts w:ascii="仿宋" w:eastAsia="仿宋" w:hAnsi="仿宋" w:cs="Times New Roman" w:hint="eastAsia"/>
          <w:sz w:val="32"/>
          <w:szCs w:val="32"/>
        </w:rPr>
        <w:t>例，捐送</w:t>
      </w:r>
      <w:r>
        <w:rPr>
          <w:rFonts w:ascii="仿宋" w:eastAsia="仿宋" w:hAnsi="仿宋" w:cs="Times New Roman" w:hint="eastAsia"/>
          <w:sz w:val="32"/>
          <w:szCs w:val="32"/>
        </w:rPr>
        <w:t>1</w:t>
      </w:r>
      <w:r>
        <w:rPr>
          <w:rFonts w:ascii="仿宋" w:eastAsia="仿宋" w:hAnsi="仿宋" w:cs="Times New Roman" w:hint="eastAsia"/>
          <w:sz w:val="32"/>
          <w:szCs w:val="32"/>
        </w:rPr>
        <w:t>例</w:t>
      </w:r>
      <w:r>
        <w:rPr>
          <w:rFonts w:ascii="仿宋" w:eastAsia="仿宋" w:hAnsi="仿宋" w:cs="Times New Roman" w:hint="eastAsia"/>
          <w:sz w:val="32"/>
          <w:szCs w:val="32"/>
        </w:rPr>
        <w:t>，提供上门</w:t>
      </w:r>
      <w:r>
        <w:rPr>
          <w:rFonts w:ascii="仿宋" w:eastAsia="仿宋" w:hAnsi="仿宋" w:cs="Times New Roman" w:hint="eastAsia"/>
          <w:sz w:val="32"/>
          <w:szCs w:val="32"/>
        </w:rPr>
        <w:t>志愿服务</w:t>
      </w:r>
      <w:r>
        <w:rPr>
          <w:rFonts w:ascii="仿宋" w:eastAsia="仿宋" w:hAnsi="仿宋" w:cs="Times New Roman" w:hint="eastAsia"/>
          <w:sz w:val="32"/>
          <w:szCs w:val="32"/>
        </w:rPr>
        <w:t>5</w:t>
      </w:r>
      <w:r>
        <w:rPr>
          <w:rFonts w:ascii="仿宋" w:eastAsia="仿宋" w:hAnsi="仿宋" w:cs="Times New Roman" w:hint="eastAsia"/>
          <w:sz w:val="32"/>
          <w:szCs w:val="32"/>
        </w:rPr>
        <w:t>次</w:t>
      </w:r>
      <w:r>
        <w:rPr>
          <w:rFonts w:ascii="仿宋" w:eastAsia="仿宋" w:hAnsi="仿宋" w:cs="Times New Roman" w:hint="eastAsia"/>
          <w:sz w:val="32"/>
          <w:szCs w:val="32"/>
        </w:rPr>
        <w:t>。</w:t>
      </w:r>
    </w:p>
    <w:p w:rsidR="009C64A7" w:rsidRDefault="00A31B62" w:rsidP="001A6319">
      <w:pPr>
        <w:adjustRightInd w:val="0"/>
        <w:snapToGrid w:val="0"/>
        <w:spacing w:beforeLines="150" w:afterLines="150"/>
        <w:rPr>
          <w:rFonts w:ascii="黑体" w:eastAsia="黑体" w:hAnsi="黑体" w:cs="Times New Roman"/>
          <w:color w:val="548DD4"/>
          <w:sz w:val="36"/>
          <w:szCs w:val="36"/>
        </w:rPr>
      </w:pPr>
      <w:r>
        <w:rPr>
          <w:rFonts w:ascii="黑体" w:eastAsia="黑体" w:hAnsi="黑体" w:cs="Times New Roman" w:hint="eastAsia"/>
          <w:color w:val="548DD4"/>
          <w:sz w:val="36"/>
          <w:szCs w:val="36"/>
        </w:rPr>
        <w:t>二</w:t>
      </w:r>
      <w:r w:rsidR="001A6319">
        <w:rPr>
          <w:rFonts w:ascii="黑体" w:eastAsia="黑体" w:hAnsi="黑体" w:cs="Times New Roman" w:hint="eastAsia"/>
          <w:color w:val="548DD4"/>
          <w:sz w:val="36"/>
          <w:szCs w:val="36"/>
        </w:rPr>
        <w:t>○</w:t>
      </w:r>
      <w:r>
        <w:rPr>
          <w:rFonts w:ascii="黑体" w:eastAsia="黑体" w:hAnsi="黑体" w:cs="Times New Roman" w:hint="eastAsia"/>
          <w:color w:val="548DD4"/>
          <w:sz w:val="36"/>
          <w:szCs w:val="36"/>
        </w:rPr>
        <w:t>一六年一月工作计划</w:t>
      </w:r>
      <w:r w:rsidR="001A6319">
        <w:rPr>
          <w:rFonts w:ascii="黑体" w:eastAsia="黑体" w:hAnsi="黑体" w:cs="Times New Roman" w:hint="eastAsia"/>
          <w:color w:val="548DD4"/>
          <w:sz w:val="36"/>
          <w:szCs w:val="36"/>
        </w:rPr>
        <w:t>：</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Pr>
          <w:rFonts w:ascii="仿宋" w:eastAsia="仿宋" w:hAnsi="仿宋" w:cs="Times New Roman" w:hint="eastAsia"/>
          <w:sz w:val="32"/>
          <w:szCs w:val="32"/>
        </w:rPr>
        <w:t>1</w:t>
      </w:r>
      <w:r>
        <w:rPr>
          <w:rFonts w:ascii="仿宋" w:eastAsia="仿宋" w:hAnsi="仿宋" w:cs="Times New Roman" w:hint="eastAsia"/>
          <w:sz w:val="32"/>
          <w:szCs w:val="32"/>
        </w:rPr>
        <w:t>月</w:t>
      </w:r>
      <w:r>
        <w:rPr>
          <w:rFonts w:ascii="仿宋" w:eastAsia="仿宋" w:hAnsi="仿宋" w:cs="Times New Roman" w:hint="eastAsia"/>
          <w:sz w:val="32"/>
          <w:szCs w:val="32"/>
        </w:rPr>
        <w:t>1</w:t>
      </w:r>
      <w:r>
        <w:rPr>
          <w:rFonts w:ascii="仿宋" w:eastAsia="仿宋" w:hAnsi="仿宋" w:cs="Times New Roman" w:hint="eastAsia"/>
          <w:sz w:val="32"/>
          <w:szCs w:val="32"/>
        </w:rPr>
        <w:t>日，</w:t>
      </w:r>
      <w:r>
        <w:rPr>
          <w:rFonts w:ascii="仿宋" w:eastAsia="仿宋" w:hAnsi="仿宋" w:cs="Times New Roman" w:hint="eastAsia"/>
          <w:sz w:val="32"/>
          <w:szCs w:val="32"/>
        </w:rPr>
        <w:t>参加海峡之声广播电台主办的</w:t>
      </w:r>
      <w:r>
        <w:rPr>
          <w:rFonts w:ascii="仿宋" w:eastAsia="仿宋" w:hAnsi="仿宋" w:cs="Times New Roman" w:hint="eastAsia"/>
          <w:sz w:val="32"/>
          <w:szCs w:val="32"/>
        </w:rPr>
        <w:t>“与美同行传递城市正能量”交流会</w:t>
      </w:r>
      <w:r>
        <w:rPr>
          <w:rFonts w:ascii="仿宋" w:eastAsia="仿宋" w:hAnsi="仿宋" w:cs="Times New Roman" w:hint="eastAsia"/>
          <w:sz w:val="32"/>
          <w:szCs w:val="32"/>
        </w:rPr>
        <w:t>活动</w:t>
      </w:r>
      <w:r>
        <w:rPr>
          <w:rFonts w:ascii="仿宋" w:eastAsia="仿宋" w:hAnsi="仿宋" w:cs="Times New Roman" w:hint="eastAsia"/>
          <w:sz w:val="32"/>
          <w:szCs w:val="32"/>
        </w:rPr>
        <w:t>；</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Pr>
          <w:rFonts w:ascii="仿宋" w:eastAsia="仿宋" w:hAnsi="仿宋" w:cs="Times New Roman" w:hint="eastAsia"/>
          <w:sz w:val="32"/>
          <w:szCs w:val="32"/>
        </w:rPr>
        <w:t>1</w:t>
      </w:r>
      <w:r>
        <w:rPr>
          <w:rFonts w:ascii="仿宋" w:eastAsia="仿宋" w:hAnsi="仿宋" w:cs="Times New Roman" w:hint="eastAsia"/>
          <w:sz w:val="32"/>
          <w:szCs w:val="32"/>
        </w:rPr>
        <w:t>月</w:t>
      </w:r>
      <w:r>
        <w:rPr>
          <w:rFonts w:ascii="仿宋" w:eastAsia="仿宋" w:hAnsi="仿宋" w:cs="Times New Roman" w:hint="eastAsia"/>
          <w:sz w:val="32"/>
          <w:szCs w:val="32"/>
        </w:rPr>
        <w:t>2</w:t>
      </w:r>
      <w:r>
        <w:rPr>
          <w:rFonts w:ascii="仿宋" w:eastAsia="仿宋" w:hAnsi="仿宋" w:cs="Times New Roman" w:hint="eastAsia"/>
          <w:sz w:val="32"/>
          <w:szCs w:val="32"/>
        </w:rPr>
        <w:t>日，</w:t>
      </w:r>
      <w:r>
        <w:rPr>
          <w:rFonts w:ascii="仿宋" w:eastAsia="仿宋" w:hAnsi="仿宋" w:cs="Times New Roman" w:hint="eastAsia"/>
          <w:sz w:val="32"/>
          <w:szCs w:val="32"/>
        </w:rPr>
        <w:t>“</w:t>
      </w:r>
      <w:r>
        <w:rPr>
          <w:rFonts w:ascii="仿宋" w:eastAsia="仿宋" w:hAnsi="仿宋" w:cs="Times New Roman" w:hint="eastAsia"/>
          <w:sz w:val="32"/>
          <w:szCs w:val="32"/>
        </w:rPr>
        <w:t>凝聚爱</w:t>
      </w:r>
      <w:r>
        <w:rPr>
          <w:rFonts w:ascii="仿宋" w:eastAsia="仿宋" w:hAnsi="仿宋" w:cs="Times New Roman" w:hint="eastAsia"/>
          <w:sz w:val="32"/>
          <w:szCs w:val="32"/>
        </w:rPr>
        <w:t>”</w:t>
      </w:r>
      <w:r>
        <w:rPr>
          <w:rFonts w:ascii="仿宋" w:eastAsia="仿宋" w:hAnsi="仿宋" w:cs="Times New Roman" w:hint="eastAsia"/>
          <w:sz w:val="32"/>
          <w:szCs w:val="32"/>
        </w:rPr>
        <w:t>第三方项目评估交流培训会；</w:t>
      </w:r>
      <w:r>
        <w:rPr>
          <w:rFonts w:ascii="仿宋" w:eastAsia="仿宋" w:hAnsi="仿宋" w:cs="Times New Roman" w:hint="eastAsia"/>
          <w:sz w:val="32"/>
          <w:szCs w:val="32"/>
        </w:rPr>
        <w:t xml:space="preserve"> </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Pr>
          <w:rFonts w:ascii="仿宋" w:eastAsia="仿宋" w:hAnsi="仿宋" w:cs="Times New Roman" w:hint="eastAsia"/>
          <w:sz w:val="32"/>
          <w:szCs w:val="32"/>
        </w:rPr>
        <w:t>1</w:t>
      </w:r>
      <w:r>
        <w:rPr>
          <w:rFonts w:ascii="仿宋" w:eastAsia="仿宋" w:hAnsi="仿宋" w:cs="Times New Roman" w:hint="eastAsia"/>
          <w:sz w:val="32"/>
          <w:szCs w:val="32"/>
        </w:rPr>
        <w:t>月</w:t>
      </w:r>
      <w:r>
        <w:rPr>
          <w:rFonts w:ascii="仿宋" w:eastAsia="仿宋" w:hAnsi="仿宋" w:cs="Times New Roman" w:hint="eastAsia"/>
          <w:sz w:val="32"/>
          <w:szCs w:val="32"/>
        </w:rPr>
        <w:t>16</w:t>
      </w:r>
      <w:r>
        <w:rPr>
          <w:rFonts w:ascii="仿宋" w:eastAsia="仿宋" w:hAnsi="仿宋" w:cs="Times New Roman" w:hint="eastAsia"/>
          <w:sz w:val="32"/>
          <w:szCs w:val="32"/>
        </w:rPr>
        <w:t>日</w:t>
      </w:r>
      <w:r>
        <w:rPr>
          <w:rFonts w:ascii="仿宋" w:eastAsia="仿宋" w:hAnsi="仿宋" w:cs="Times New Roman" w:hint="eastAsia"/>
          <w:sz w:val="32"/>
          <w:szCs w:val="32"/>
        </w:rPr>
        <w:t>，召开</w:t>
      </w:r>
      <w:r>
        <w:rPr>
          <w:rFonts w:ascii="仿宋" w:eastAsia="仿宋" w:hAnsi="仿宋" w:cs="Times New Roman" w:hint="eastAsia"/>
          <w:sz w:val="32"/>
          <w:szCs w:val="32"/>
        </w:rPr>
        <w:t>同人助残</w:t>
      </w:r>
      <w:r>
        <w:rPr>
          <w:rFonts w:ascii="仿宋" w:eastAsia="仿宋" w:hAnsi="仿宋" w:cs="Times New Roman" w:hint="eastAsia"/>
          <w:sz w:val="32"/>
          <w:szCs w:val="32"/>
        </w:rPr>
        <w:t>第三届</w:t>
      </w:r>
      <w:r>
        <w:rPr>
          <w:rFonts w:ascii="仿宋" w:eastAsia="仿宋" w:hAnsi="仿宋" w:cs="Times New Roman" w:hint="eastAsia"/>
          <w:sz w:val="32"/>
          <w:szCs w:val="32"/>
        </w:rPr>
        <w:t>理事会；</w:t>
      </w:r>
    </w:p>
    <w:p w:rsidR="009C64A7" w:rsidRPr="001A6319"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sidRPr="001A6319">
        <w:rPr>
          <w:rFonts w:ascii="仿宋" w:eastAsia="仿宋" w:hAnsi="仿宋" w:cs="Times New Roman" w:hint="eastAsia"/>
          <w:sz w:val="32"/>
          <w:szCs w:val="32"/>
        </w:rPr>
        <w:t>完成</w:t>
      </w:r>
      <w:r w:rsidRPr="001A6319">
        <w:rPr>
          <w:rFonts w:ascii="仿宋" w:eastAsia="仿宋" w:hAnsi="仿宋" w:cs="Times New Roman" w:hint="eastAsia"/>
          <w:sz w:val="32"/>
          <w:szCs w:val="32"/>
        </w:rPr>
        <w:t>2016</w:t>
      </w:r>
      <w:r w:rsidRPr="001A6319">
        <w:rPr>
          <w:rFonts w:ascii="仿宋" w:eastAsia="仿宋" w:hAnsi="仿宋" w:cs="Times New Roman" w:hint="eastAsia"/>
          <w:sz w:val="32"/>
          <w:szCs w:val="32"/>
        </w:rPr>
        <w:t>年春节探访残疾人家庭的全部工作；</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sidRPr="001A6319">
        <w:rPr>
          <w:rFonts w:ascii="仿宋" w:eastAsia="仿宋" w:hAnsi="仿宋" w:cs="Times New Roman" w:hint="eastAsia"/>
          <w:sz w:val="32"/>
          <w:szCs w:val="32"/>
        </w:rPr>
        <w:t>完成同人助残答谢会</w:t>
      </w:r>
      <w:r w:rsidRPr="001A6319">
        <w:rPr>
          <w:rFonts w:ascii="仿宋" w:eastAsia="仿宋" w:hAnsi="仿宋" w:cs="Times New Roman" w:hint="eastAsia"/>
          <w:sz w:val="32"/>
          <w:szCs w:val="32"/>
        </w:rPr>
        <w:t>10</w:t>
      </w:r>
      <w:r w:rsidRPr="001A6319">
        <w:rPr>
          <w:rFonts w:ascii="仿宋" w:eastAsia="仿宋" w:hAnsi="仿宋" w:cs="Times New Roman" w:hint="eastAsia"/>
          <w:sz w:val="32"/>
          <w:szCs w:val="32"/>
        </w:rPr>
        <w:t>周年宣传小册子初稿；</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sidRPr="001A6319">
        <w:rPr>
          <w:rFonts w:ascii="仿宋" w:eastAsia="仿宋" w:hAnsi="仿宋" w:cs="Times New Roman" w:hint="eastAsia"/>
          <w:sz w:val="32"/>
          <w:szCs w:val="32"/>
        </w:rPr>
        <w:t>完成</w:t>
      </w:r>
      <w:r>
        <w:rPr>
          <w:rFonts w:ascii="仿宋" w:eastAsia="仿宋" w:hAnsi="仿宋" w:cs="Times New Roman" w:hint="eastAsia"/>
          <w:sz w:val="32"/>
          <w:szCs w:val="32"/>
        </w:rPr>
        <w:t>“</w:t>
      </w:r>
      <w:r>
        <w:rPr>
          <w:rFonts w:ascii="仿宋" w:eastAsia="仿宋" w:hAnsi="仿宋" w:cs="Times New Roman" w:hint="eastAsia"/>
          <w:sz w:val="32"/>
          <w:szCs w:val="32"/>
        </w:rPr>
        <w:t>凝聚爱</w:t>
      </w:r>
      <w:r>
        <w:rPr>
          <w:rFonts w:ascii="仿宋" w:eastAsia="仿宋" w:hAnsi="仿宋" w:cs="Times New Roman" w:hint="eastAsia"/>
          <w:sz w:val="32"/>
          <w:szCs w:val="32"/>
        </w:rPr>
        <w:t>”综合服务项目</w:t>
      </w:r>
      <w:r>
        <w:rPr>
          <w:rFonts w:ascii="仿宋" w:eastAsia="仿宋" w:hAnsi="仿宋" w:cs="Times New Roman" w:hint="eastAsia"/>
          <w:sz w:val="32"/>
          <w:szCs w:val="32"/>
        </w:rPr>
        <w:t>第三方评估</w:t>
      </w:r>
      <w:r>
        <w:rPr>
          <w:rFonts w:ascii="仿宋" w:eastAsia="仿宋" w:hAnsi="仿宋" w:cs="Times New Roman" w:hint="eastAsia"/>
          <w:sz w:val="32"/>
          <w:szCs w:val="32"/>
        </w:rPr>
        <w:t>报告；</w:t>
      </w:r>
    </w:p>
    <w:p w:rsidR="009C64A7"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lastRenderedPageBreak/>
        <w:t>◎</w:t>
      </w:r>
      <w:r w:rsidR="001A6319">
        <w:rPr>
          <w:rFonts w:ascii="仿宋" w:eastAsia="仿宋" w:hAnsi="仿宋" w:cs="Times New Roman" w:hint="eastAsia"/>
          <w:sz w:val="32"/>
          <w:szCs w:val="32"/>
        </w:rPr>
        <w:t xml:space="preserve"> </w:t>
      </w:r>
      <w:r w:rsidRPr="001A6319">
        <w:rPr>
          <w:rFonts w:ascii="仿宋" w:eastAsia="仿宋" w:hAnsi="仿宋" w:cs="Times New Roman" w:hint="eastAsia"/>
          <w:sz w:val="32"/>
          <w:szCs w:val="32"/>
        </w:rPr>
        <w:t>完成</w:t>
      </w:r>
      <w:r>
        <w:rPr>
          <w:rFonts w:ascii="仿宋" w:eastAsia="仿宋" w:hAnsi="仿宋" w:cs="Times New Roman" w:hint="eastAsia"/>
          <w:sz w:val="32"/>
          <w:szCs w:val="32"/>
        </w:rPr>
        <w:t>“</w:t>
      </w:r>
      <w:r>
        <w:rPr>
          <w:rFonts w:ascii="仿宋" w:eastAsia="仿宋" w:hAnsi="仿宋" w:cs="Times New Roman" w:hint="eastAsia"/>
          <w:sz w:val="32"/>
          <w:szCs w:val="32"/>
        </w:rPr>
        <w:t>凝聚爱</w:t>
      </w:r>
      <w:r>
        <w:rPr>
          <w:rFonts w:ascii="仿宋" w:eastAsia="仿宋" w:hAnsi="仿宋" w:cs="Times New Roman" w:hint="eastAsia"/>
          <w:sz w:val="32"/>
          <w:szCs w:val="32"/>
        </w:rPr>
        <w:t>”综合服务项目第六期执行情况报告；</w:t>
      </w:r>
    </w:p>
    <w:p w:rsidR="009C64A7" w:rsidRPr="001A6319"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sidRPr="001A6319">
        <w:rPr>
          <w:rFonts w:ascii="仿宋" w:eastAsia="仿宋" w:hAnsi="仿宋" w:cs="Times New Roman" w:hint="eastAsia"/>
          <w:sz w:val="32"/>
          <w:szCs w:val="32"/>
        </w:rPr>
        <w:t>完成同人助残</w:t>
      </w:r>
      <w:r w:rsidRPr="001A6319">
        <w:rPr>
          <w:rFonts w:ascii="仿宋" w:eastAsia="仿宋" w:hAnsi="仿宋" w:cs="Times New Roman" w:hint="eastAsia"/>
          <w:sz w:val="32"/>
          <w:szCs w:val="32"/>
        </w:rPr>
        <w:t>2015</w:t>
      </w:r>
      <w:r w:rsidRPr="001A6319">
        <w:rPr>
          <w:rFonts w:ascii="仿宋" w:eastAsia="仿宋" w:hAnsi="仿宋" w:cs="Times New Roman" w:hint="eastAsia"/>
          <w:sz w:val="32"/>
          <w:szCs w:val="32"/>
        </w:rPr>
        <w:t>年工作总结及</w:t>
      </w:r>
      <w:r w:rsidRPr="001A6319">
        <w:rPr>
          <w:rFonts w:ascii="仿宋" w:eastAsia="仿宋" w:hAnsi="仿宋" w:cs="Times New Roman" w:hint="eastAsia"/>
          <w:sz w:val="32"/>
          <w:szCs w:val="32"/>
        </w:rPr>
        <w:t>2016</w:t>
      </w:r>
      <w:r w:rsidRPr="001A6319">
        <w:rPr>
          <w:rFonts w:ascii="仿宋" w:eastAsia="仿宋" w:hAnsi="仿宋" w:cs="Times New Roman" w:hint="eastAsia"/>
          <w:sz w:val="32"/>
          <w:szCs w:val="32"/>
        </w:rPr>
        <w:t>年工作计划；</w:t>
      </w:r>
    </w:p>
    <w:p w:rsidR="009C64A7" w:rsidRPr="001A6319" w:rsidRDefault="00A31B62" w:rsidP="001A6319">
      <w:pPr>
        <w:adjustRightInd w:val="0"/>
        <w:snapToGrid w:val="0"/>
        <w:spacing w:line="360" w:lineRule="auto"/>
        <w:ind w:left="640" w:hangingChars="200" w:hanging="640"/>
        <w:rPr>
          <w:rFonts w:ascii="仿宋" w:eastAsia="仿宋" w:hAnsi="仿宋" w:cs="Times New Roman"/>
          <w:sz w:val="32"/>
          <w:szCs w:val="32"/>
        </w:rPr>
      </w:pPr>
      <w:r>
        <w:rPr>
          <w:rFonts w:ascii="仿宋" w:eastAsia="仿宋" w:hAnsi="仿宋" w:cs="Times New Roman" w:hint="eastAsia"/>
          <w:sz w:val="32"/>
          <w:szCs w:val="32"/>
        </w:rPr>
        <w:t>◎</w:t>
      </w:r>
      <w:r w:rsidR="001A6319">
        <w:rPr>
          <w:rFonts w:ascii="仿宋" w:eastAsia="仿宋" w:hAnsi="仿宋" w:cs="Times New Roman" w:hint="eastAsia"/>
          <w:sz w:val="32"/>
          <w:szCs w:val="32"/>
        </w:rPr>
        <w:t xml:space="preserve"> </w:t>
      </w:r>
      <w:r w:rsidRPr="001A6319">
        <w:rPr>
          <w:rFonts w:ascii="仿宋" w:eastAsia="仿宋" w:hAnsi="仿宋" w:cs="Times New Roman" w:hint="eastAsia"/>
          <w:sz w:val="32"/>
          <w:szCs w:val="32"/>
        </w:rPr>
        <w:t>完成“爱的循环”辅具公益项目服务点门口无障碍坡道改造和室内维护。</w:t>
      </w:r>
    </w:p>
    <w:p w:rsidR="009C64A7" w:rsidRPr="001A6319" w:rsidRDefault="009C64A7" w:rsidP="001A6319">
      <w:pPr>
        <w:adjustRightInd w:val="0"/>
        <w:snapToGrid w:val="0"/>
        <w:spacing w:line="360" w:lineRule="auto"/>
        <w:ind w:left="640" w:hangingChars="200" w:hanging="640"/>
        <w:rPr>
          <w:rFonts w:ascii="仿宋" w:eastAsia="仿宋" w:hAnsi="仿宋" w:cs="Times New Roman"/>
          <w:sz w:val="32"/>
          <w:szCs w:val="32"/>
        </w:rPr>
      </w:pPr>
    </w:p>
    <w:p w:rsidR="009C64A7" w:rsidRDefault="009C64A7">
      <w:pPr>
        <w:rPr>
          <w:rFonts w:ascii="仿宋" w:eastAsia="仿宋" w:hAnsi="仿宋"/>
          <w:sz w:val="32"/>
          <w:szCs w:val="32"/>
        </w:rPr>
      </w:pPr>
    </w:p>
    <w:p w:rsidR="009C64A7" w:rsidRDefault="009C64A7">
      <w:pPr>
        <w:rPr>
          <w:rFonts w:ascii="仿宋" w:eastAsia="仿宋" w:hAnsi="仿宋" w:cs="Times New Roman"/>
          <w:sz w:val="32"/>
          <w:szCs w:val="32"/>
        </w:rPr>
      </w:pPr>
    </w:p>
    <w:p w:rsidR="009C64A7" w:rsidRDefault="009C64A7">
      <w:pPr>
        <w:rPr>
          <w:rFonts w:ascii="仿宋" w:eastAsia="仿宋" w:hAnsi="仿宋" w:cs="Times New Roman"/>
          <w:sz w:val="32"/>
          <w:szCs w:val="32"/>
        </w:rPr>
      </w:pPr>
    </w:p>
    <w:p w:rsidR="009C64A7" w:rsidRDefault="009C64A7">
      <w:pPr>
        <w:rPr>
          <w:rFonts w:ascii="仿宋" w:eastAsia="仿宋" w:hAnsi="仿宋" w:cs="Times New Roman"/>
          <w:sz w:val="32"/>
          <w:szCs w:val="32"/>
        </w:rPr>
      </w:pPr>
    </w:p>
    <w:p w:rsidR="009C64A7" w:rsidRDefault="009C64A7">
      <w:pPr>
        <w:adjustRightInd w:val="0"/>
        <w:snapToGrid w:val="0"/>
        <w:spacing w:line="324" w:lineRule="auto"/>
        <w:ind w:left="640" w:hangingChars="200" w:hanging="640"/>
        <w:jc w:val="left"/>
        <w:rPr>
          <w:rFonts w:ascii="仿宋" w:eastAsia="仿宋" w:hAnsi="仿宋" w:cs="Times New Roman"/>
          <w:sz w:val="32"/>
          <w:szCs w:val="32"/>
        </w:rPr>
      </w:pPr>
    </w:p>
    <w:p w:rsidR="009C64A7" w:rsidRDefault="009C64A7">
      <w:pPr>
        <w:pBdr>
          <w:bottom w:val="double" w:sz="4" w:space="1" w:color="auto"/>
        </w:pBdr>
        <w:rPr>
          <w:rFonts w:ascii="微软雅黑" w:hAnsi="微软雅黑" w:cs="宋体"/>
          <w:b/>
          <w:bCs/>
          <w:color w:val="333333"/>
          <w:kern w:val="36"/>
          <w:sz w:val="36"/>
          <w:szCs w:val="36"/>
        </w:rPr>
      </w:pPr>
    </w:p>
    <w:p w:rsidR="009C64A7" w:rsidRDefault="009C64A7">
      <w:pPr>
        <w:pBdr>
          <w:bottom w:val="double" w:sz="4" w:space="1" w:color="auto"/>
        </w:pBdr>
        <w:rPr>
          <w:rFonts w:ascii="微软雅黑" w:hAnsi="微软雅黑" w:cs="宋体"/>
          <w:b/>
          <w:bCs/>
          <w:color w:val="333333"/>
          <w:kern w:val="36"/>
          <w:sz w:val="36"/>
          <w:szCs w:val="36"/>
        </w:rPr>
      </w:pPr>
    </w:p>
    <w:p w:rsidR="009C64A7" w:rsidRDefault="009C64A7">
      <w:pPr>
        <w:pBdr>
          <w:bottom w:val="double" w:sz="4" w:space="1" w:color="auto"/>
        </w:pBdr>
        <w:rPr>
          <w:rFonts w:ascii="微软雅黑" w:hAnsi="微软雅黑" w:cs="宋体"/>
          <w:b/>
          <w:bCs/>
          <w:color w:val="333333"/>
          <w:kern w:val="36"/>
          <w:sz w:val="36"/>
          <w:szCs w:val="36"/>
        </w:rPr>
      </w:pPr>
    </w:p>
    <w:p w:rsidR="009C64A7" w:rsidRDefault="009C64A7">
      <w:pPr>
        <w:pBdr>
          <w:bottom w:val="double" w:sz="4" w:space="1" w:color="auto"/>
        </w:pBdr>
        <w:rPr>
          <w:rFonts w:ascii="微软雅黑" w:hAnsi="微软雅黑" w:cs="宋体"/>
          <w:b/>
          <w:bCs/>
          <w:color w:val="333333"/>
          <w:kern w:val="36"/>
          <w:sz w:val="36"/>
          <w:szCs w:val="36"/>
        </w:rPr>
      </w:pPr>
    </w:p>
    <w:p w:rsidR="009C64A7" w:rsidRDefault="009C64A7">
      <w:pPr>
        <w:pBdr>
          <w:bottom w:val="double" w:sz="4" w:space="1" w:color="auto"/>
        </w:pBdr>
        <w:rPr>
          <w:rFonts w:ascii="微软雅黑" w:hAnsi="微软雅黑" w:cs="宋体"/>
          <w:b/>
          <w:bCs/>
          <w:color w:val="333333"/>
          <w:kern w:val="36"/>
          <w:sz w:val="36"/>
          <w:szCs w:val="36"/>
        </w:rPr>
      </w:pPr>
    </w:p>
    <w:p w:rsidR="009C64A7" w:rsidRDefault="009C64A7">
      <w:pPr>
        <w:pBdr>
          <w:bottom w:val="double" w:sz="4" w:space="1" w:color="auto"/>
        </w:pBdr>
        <w:rPr>
          <w:rFonts w:ascii="微软雅黑" w:hAnsi="微软雅黑" w:cs="宋体"/>
          <w:b/>
          <w:bCs/>
          <w:color w:val="333333"/>
          <w:kern w:val="36"/>
          <w:sz w:val="36"/>
          <w:szCs w:val="36"/>
        </w:rPr>
      </w:pPr>
    </w:p>
    <w:p w:rsidR="009C64A7" w:rsidRDefault="009C64A7">
      <w:pPr>
        <w:pBdr>
          <w:bottom w:val="double" w:sz="4" w:space="1" w:color="auto"/>
        </w:pBdr>
        <w:rPr>
          <w:rFonts w:ascii="仿宋" w:eastAsia="仿宋" w:hAnsi="仿宋" w:hint="eastAsia"/>
          <w:sz w:val="32"/>
          <w:szCs w:val="32"/>
        </w:rPr>
      </w:pPr>
    </w:p>
    <w:p w:rsidR="001A6319" w:rsidRDefault="001A6319">
      <w:pPr>
        <w:pBdr>
          <w:bottom w:val="double" w:sz="4" w:space="1" w:color="auto"/>
        </w:pBdr>
        <w:rPr>
          <w:rFonts w:ascii="仿宋" w:eastAsia="仿宋" w:hAnsi="仿宋" w:hint="eastAsia"/>
          <w:sz w:val="32"/>
          <w:szCs w:val="32"/>
        </w:rPr>
      </w:pPr>
    </w:p>
    <w:p w:rsidR="001A6319" w:rsidRDefault="001A6319">
      <w:pPr>
        <w:pBdr>
          <w:bottom w:val="double" w:sz="4" w:space="1" w:color="auto"/>
        </w:pBdr>
        <w:rPr>
          <w:rFonts w:ascii="仿宋" w:eastAsia="仿宋" w:hAnsi="仿宋" w:hint="eastAsia"/>
          <w:sz w:val="32"/>
          <w:szCs w:val="32"/>
        </w:rPr>
      </w:pPr>
    </w:p>
    <w:p w:rsidR="001A6319" w:rsidRPr="001A6319" w:rsidRDefault="001A6319" w:rsidP="00CC472D">
      <w:pPr>
        <w:pBdr>
          <w:bottom w:val="double" w:sz="4" w:space="1" w:color="auto"/>
        </w:pBdr>
        <w:tabs>
          <w:tab w:val="left" w:pos="2127"/>
        </w:tabs>
        <w:rPr>
          <w:rFonts w:ascii="仿宋" w:eastAsia="仿宋" w:hAnsi="仿宋"/>
          <w:sz w:val="32"/>
          <w:szCs w:val="32"/>
        </w:rPr>
      </w:pPr>
    </w:p>
    <w:p w:rsidR="009C64A7" w:rsidRDefault="009C64A7">
      <w:pPr>
        <w:pBdr>
          <w:bottom w:val="double" w:sz="4" w:space="1" w:color="auto"/>
        </w:pBdr>
        <w:rPr>
          <w:rFonts w:ascii="仿宋" w:eastAsia="仿宋" w:hAnsi="仿宋"/>
          <w:sz w:val="24"/>
          <w:szCs w:val="24"/>
        </w:rPr>
      </w:pPr>
    </w:p>
    <w:p w:rsidR="009C64A7" w:rsidRDefault="00A31B62" w:rsidP="00E21DF0">
      <w:pPr>
        <w:adjustRightInd w:val="0"/>
        <w:snapToGrid w:val="0"/>
        <w:spacing w:beforeLines="50" w:line="300" w:lineRule="auto"/>
        <w:rPr>
          <w:rFonts w:ascii="仿宋" w:eastAsia="仿宋" w:hAnsi="仿宋"/>
          <w:sz w:val="24"/>
          <w:szCs w:val="24"/>
        </w:rPr>
      </w:pPr>
      <w:r>
        <w:rPr>
          <w:rFonts w:ascii="楷体_GB2312" w:eastAsia="楷体_GB2312" w:hAnsi="楷体_GB2312" w:hint="eastAsia"/>
          <w:b/>
          <w:bCs/>
          <w:sz w:val="24"/>
          <w:szCs w:val="24"/>
        </w:rPr>
        <w:t>工作动态负责人：张文辉</w:t>
      </w:r>
      <w:r>
        <w:rPr>
          <w:rFonts w:ascii="楷体_GB2312" w:eastAsia="楷体_GB2312" w:hAnsi="楷体_GB2312" w:hint="eastAsia"/>
          <w:b/>
          <w:bCs/>
          <w:sz w:val="24"/>
          <w:szCs w:val="24"/>
        </w:rPr>
        <w:t xml:space="preserve">           </w:t>
      </w:r>
      <w:r>
        <w:rPr>
          <w:rFonts w:ascii="楷体_GB2312" w:eastAsia="楷体_GB2312" w:hAnsi="楷体_GB2312" w:hint="eastAsia"/>
          <w:b/>
          <w:bCs/>
          <w:sz w:val="24"/>
          <w:szCs w:val="24"/>
        </w:rPr>
        <w:t>审核：李光泽</w:t>
      </w:r>
      <w:r>
        <w:rPr>
          <w:rFonts w:ascii="楷体_GB2312" w:eastAsia="楷体_GB2312" w:hAnsi="楷体_GB2312" w:hint="eastAsia"/>
          <w:b/>
          <w:bCs/>
          <w:sz w:val="24"/>
          <w:szCs w:val="24"/>
        </w:rPr>
        <w:t xml:space="preserve">                 </w:t>
      </w:r>
      <w:r>
        <w:rPr>
          <w:rFonts w:ascii="楷体_GB2312" w:eastAsia="楷体_GB2312" w:hAnsi="楷体_GB2312" w:hint="eastAsia"/>
          <w:b/>
          <w:bCs/>
          <w:sz w:val="24"/>
          <w:szCs w:val="24"/>
        </w:rPr>
        <w:t>本期编辑：林艳艳</w:t>
      </w:r>
    </w:p>
    <w:p w:rsidR="009C64A7" w:rsidRDefault="00A31B62">
      <w:pPr>
        <w:adjustRightInd w:val="0"/>
        <w:snapToGrid w:val="0"/>
        <w:spacing w:line="300" w:lineRule="auto"/>
        <w:rPr>
          <w:rFonts w:ascii="仿宋" w:eastAsia="仿宋" w:hAnsi="仿宋"/>
          <w:sz w:val="24"/>
          <w:szCs w:val="24"/>
        </w:rPr>
      </w:pPr>
      <w:r>
        <w:rPr>
          <w:rFonts w:ascii="楷体_GB2312" w:eastAsia="楷体_GB2312" w:hAnsi="楷体_GB2312" w:hint="eastAsia"/>
          <w:b/>
          <w:bCs/>
          <w:sz w:val="24"/>
          <w:szCs w:val="24"/>
        </w:rPr>
        <w:t>发刊日期：</w:t>
      </w:r>
      <w:r>
        <w:rPr>
          <w:rFonts w:ascii="楷体_GB2312" w:eastAsia="楷体_GB2312" w:hAnsi="楷体_GB2312" w:hint="eastAsia"/>
          <w:b/>
          <w:bCs/>
          <w:sz w:val="24"/>
          <w:szCs w:val="24"/>
        </w:rPr>
        <w:t>2015</w:t>
      </w:r>
      <w:r>
        <w:rPr>
          <w:rFonts w:ascii="楷体_GB2312" w:eastAsia="楷体_GB2312" w:hAnsi="楷体_GB2312" w:hint="eastAsia"/>
          <w:b/>
          <w:bCs/>
          <w:sz w:val="24"/>
          <w:szCs w:val="24"/>
        </w:rPr>
        <w:t>年</w:t>
      </w:r>
      <w:r>
        <w:rPr>
          <w:rFonts w:ascii="楷体_GB2312" w:eastAsia="楷体_GB2312" w:hAnsi="楷体_GB2312" w:hint="eastAsia"/>
          <w:b/>
          <w:bCs/>
          <w:sz w:val="24"/>
          <w:szCs w:val="24"/>
        </w:rPr>
        <w:t>12</w:t>
      </w:r>
      <w:r>
        <w:rPr>
          <w:rFonts w:ascii="楷体_GB2312" w:eastAsia="楷体_GB2312" w:hAnsi="楷体_GB2312" w:hint="eastAsia"/>
          <w:b/>
          <w:bCs/>
          <w:sz w:val="24"/>
          <w:szCs w:val="24"/>
        </w:rPr>
        <w:t>月</w:t>
      </w:r>
      <w:r>
        <w:rPr>
          <w:rFonts w:ascii="楷体_GB2312" w:eastAsia="楷体_GB2312" w:hAnsi="楷体_GB2312" w:hint="eastAsia"/>
          <w:b/>
          <w:bCs/>
          <w:sz w:val="24"/>
          <w:szCs w:val="24"/>
        </w:rPr>
        <w:t xml:space="preserve">     </w:t>
      </w:r>
      <w:r>
        <w:rPr>
          <w:rFonts w:ascii="楷体_GB2312" w:eastAsia="楷体_GB2312" w:hAnsi="楷体_GB2312" w:hint="eastAsia"/>
          <w:b/>
          <w:bCs/>
          <w:sz w:val="24"/>
          <w:szCs w:val="24"/>
        </w:rPr>
        <w:t>联系电话：</w:t>
      </w:r>
      <w:r>
        <w:rPr>
          <w:rFonts w:ascii="楷体_GB2312" w:eastAsia="楷体_GB2312" w:hAnsi="楷体_GB2312" w:hint="eastAsia"/>
          <w:b/>
          <w:bCs/>
          <w:sz w:val="24"/>
          <w:szCs w:val="24"/>
        </w:rPr>
        <w:t xml:space="preserve">0591-87666502      </w:t>
      </w:r>
      <w:r>
        <w:rPr>
          <w:rFonts w:ascii="楷体_GB2312" w:eastAsia="楷体_GB2312" w:hAnsi="楷体_GB2312" w:hint="eastAsia"/>
          <w:b/>
          <w:bCs/>
          <w:sz w:val="24"/>
          <w:szCs w:val="24"/>
        </w:rPr>
        <w:t>电子信箱：</w:t>
      </w:r>
      <w:r>
        <w:rPr>
          <w:rFonts w:ascii="楷体_GB2312" w:eastAsia="楷体_GB2312" w:hAnsi="楷体_GB2312" w:hint="eastAsia"/>
          <w:b/>
          <w:bCs/>
          <w:sz w:val="24"/>
          <w:szCs w:val="24"/>
        </w:rPr>
        <w:t xml:space="preserve"> tr1205@qq.com</w:t>
      </w:r>
    </w:p>
    <w:sectPr w:rsidR="009C64A7" w:rsidSect="009C64A7">
      <w:footerReference w:type="default" r:id="rId21"/>
      <w:pgSz w:w="11906" w:h="16838"/>
      <w:pgMar w:top="1440" w:right="1080" w:bottom="1440" w:left="1080" w:header="567" w:footer="56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1B62" w:rsidRDefault="00A31B62" w:rsidP="009C64A7">
      <w:r>
        <w:separator/>
      </w:r>
    </w:p>
  </w:endnote>
  <w:endnote w:type="continuationSeparator" w:id="1">
    <w:p w:rsidR="00A31B62" w:rsidRDefault="00A31B62" w:rsidP="009C64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叶根友行书繁">
    <w:altName w:val="宋体"/>
    <w:panose1 w:val="02010601030101010101"/>
    <w:charset w:val="86"/>
    <w:family w:val="auto"/>
    <w:pitch w:val="variable"/>
    <w:sig w:usb0="00000001" w:usb1="080E0000" w:usb2="00000010" w:usb3="00000000" w:csb0="00040000" w:csb1="00000000"/>
  </w:font>
  <w:font w:name="方正汉简简体">
    <w:altName w:val="宋体"/>
    <w:charset w:val="86"/>
    <w:family w:val="auto"/>
    <w:pitch w:val="default"/>
    <w:sig w:usb0="00000000" w:usb1="00000000" w:usb2="00000010" w:usb3="00000000" w:csb0="003C0041"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4A7" w:rsidRDefault="00A31B62">
    <w:pPr>
      <w:pStyle w:val="a4"/>
      <w:pBdr>
        <w:top w:val="thinThickSmallGap" w:sz="24" w:space="1" w:color="622423"/>
      </w:pBdr>
      <w:tabs>
        <w:tab w:val="clear" w:pos="4153"/>
        <w:tab w:val="clear" w:pos="8306"/>
        <w:tab w:val="right" w:pos="9746"/>
      </w:tabs>
      <w:rPr>
        <w:rFonts w:ascii="Cambria" w:hAnsi="Cambria"/>
      </w:rPr>
    </w:pPr>
    <w:r>
      <w:rPr>
        <w:rFonts w:ascii="Cambria" w:hAnsi="Cambria" w:hint="eastAsia"/>
        <w:color w:val="00B0F0"/>
      </w:rPr>
      <w:t>助人自助　天下同人</w:t>
    </w:r>
    <w:r>
      <w:rPr>
        <w:rFonts w:ascii="Cambria" w:hAnsi="Cambria"/>
        <w:lang w:val="zh-CN"/>
      </w:rPr>
      <w:tab/>
    </w:r>
    <w:r w:rsidR="009C64A7">
      <w:fldChar w:fldCharType="begin"/>
    </w:r>
    <w:r>
      <w:instrText xml:space="preserve"> PAGE   \* MERGEFORMAT </w:instrText>
    </w:r>
    <w:r w:rsidR="009C64A7">
      <w:fldChar w:fldCharType="separate"/>
    </w:r>
    <w:r w:rsidR="00CC472D" w:rsidRPr="00CC472D">
      <w:rPr>
        <w:rFonts w:ascii="Cambria" w:hAnsi="Cambria"/>
        <w:noProof/>
        <w:lang w:val="zh-CN"/>
      </w:rPr>
      <w:t>9</w:t>
    </w:r>
    <w:r w:rsidR="009C64A7">
      <w:fldChar w:fldCharType="end"/>
    </w:r>
  </w:p>
  <w:p w:rsidR="009C64A7" w:rsidRDefault="009C64A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1B62" w:rsidRDefault="00A31B62" w:rsidP="009C64A7">
      <w:r>
        <w:separator/>
      </w:r>
    </w:p>
  </w:footnote>
  <w:footnote w:type="continuationSeparator" w:id="1">
    <w:p w:rsidR="00A31B62" w:rsidRDefault="00A31B62" w:rsidP="009C64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20in;height:1320.6pt" o:bullet="t">
        <v:imagedata r:id="rId1" o:title=""/>
      </v:shape>
    </w:pict>
  </w:numPicBullet>
  <w:abstractNum w:abstractNumId="0">
    <w:nsid w:val="2CAA2CC1"/>
    <w:multiLevelType w:val="multilevel"/>
    <w:tmpl w:val="2CAA2CC1"/>
    <w:lvl w:ilvl="0">
      <w:start w:val="1"/>
      <w:numFmt w:val="bullet"/>
      <w:lvlText w:val=""/>
      <w:lvlPicBulletId w:val="0"/>
      <w:lvlJc w:val="left"/>
      <w:pPr>
        <w:tabs>
          <w:tab w:val="left" w:pos="420"/>
        </w:tabs>
        <w:ind w:left="420" w:firstLine="0"/>
      </w:pPr>
      <w:rPr>
        <w:rFonts w:ascii="Symbol" w:hAnsi="Symbol" w:hint="default"/>
      </w:rPr>
    </w:lvl>
    <w:lvl w:ilvl="1" w:tentative="1">
      <w:start w:val="1"/>
      <w:numFmt w:val="bullet"/>
      <w:lvlText w:val=""/>
      <w:lvlJc w:val="left"/>
      <w:pPr>
        <w:tabs>
          <w:tab w:val="left" w:pos="840"/>
        </w:tabs>
        <w:ind w:left="840" w:firstLine="0"/>
      </w:pPr>
      <w:rPr>
        <w:rFonts w:ascii="Symbol" w:hAnsi="Symbol" w:hint="default"/>
      </w:rPr>
    </w:lvl>
    <w:lvl w:ilvl="2" w:tentative="1">
      <w:start w:val="1"/>
      <w:numFmt w:val="bullet"/>
      <w:lvlText w:val=""/>
      <w:lvlJc w:val="left"/>
      <w:pPr>
        <w:tabs>
          <w:tab w:val="left" w:pos="1260"/>
        </w:tabs>
        <w:ind w:left="1260" w:firstLine="0"/>
      </w:pPr>
      <w:rPr>
        <w:rFonts w:ascii="Symbol" w:hAnsi="Symbol" w:hint="default"/>
      </w:rPr>
    </w:lvl>
    <w:lvl w:ilvl="3" w:tentative="1">
      <w:start w:val="1"/>
      <w:numFmt w:val="bullet"/>
      <w:lvlText w:val=""/>
      <w:lvlJc w:val="left"/>
      <w:pPr>
        <w:tabs>
          <w:tab w:val="left" w:pos="1680"/>
        </w:tabs>
        <w:ind w:left="1680" w:firstLine="0"/>
      </w:pPr>
      <w:rPr>
        <w:rFonts w:ascii="Symbol" w:hAnsi="Symbol" w:hint="default"/>
      </w:rPr>
    </w:lvl>
    <w:lvl w:ilvl="4" w:tentative="1">
      <w:start w:val="1"/>
      <w:numFmt w:val="bullet"/>
      <w:lvlText w:val=""/>
      <w:lvlJc w:val="left"/>
      <w:pPr>
        <w:tabs>
          <w:tab w:val="left" w:pos="2100"/>
        </w:tabs>
        <w:ind w:left="2100" w:firstLine="0"/>
      </w:pPr>
      <w:rPr>
        <w:rFonts w:ascii="Symbol" w:hAnsi="Symbol" w:hint="default"/>
      </w:rPr>
    </w:lvl>
    <w:lvl w:ilvl="5" w:tentative="1">
      <w:start w:val="1"/>
      <w:numFmt w:val="bullet"/>
      <w:lvlText w:val=""/>
      <w:lvlJc w:val="left"/>
      <w:pPr>
        <w:tabs>
          <w:tab w:val="left" w:pos="2520"/>
        </w:tabs>
        <w:ind w:left="2520" w:firstLine="0"/>
      </w:pPr>
      <w:rPr>
        <w:rFonts w:ascii="Symbol" w:hAnsi="Symbol" w:hint="default"/>
      </w:rPr>
    </w:lvl>
    <w:lvl w:ilvl="6" w:tentative="1">
      <w:start w:val="1"/>
      <w:numFmt w:val="bullet"/>
      <w:lvlText w:val=""/>
      <w:lvlJc w:val="left"/>
      <w:pPr>
        <w:tabs>
          <w:tab w:val="left" w:pos="2940"/>
        </w:tabs>
        <w:ind w:left="2940" w:firstLine="0"/>
      </w:pPr>
      <w:rPr>
        <w:rFonts w:ascii="Symbol" w:hAnsi="Symbol" w:hint="default"/>
      </w:rPr>
    </w:lvl>
    <w:lvl w:ilvl="7" w:tentative="1">
      <w:start w:val="1"/>
      <w:numFmt w:val="bullet"/>
      <w:lvlText w:val=""/>
      <w:lvlJc w:val="left"/>
      <w:pPr>
        <w:tabs>
          <w:tab w:val="left" w:pos="3360"/>
        </w:tabs>
        <w:ind w:left="3360" w:firstLine="0"/>
      </w:pPr>
      <w:rPr>
        <w:rFonts w:ascii="Symbol" w:hAnsi="Symbol" w:hint="default"/>
      </w:rPr>
    </w:lvl>
    <w:lvl w:ilvl="8" w:tentative="1">
      <w:start w:val="1"/>
      <w:numFmt w:val="bullet"/>
      <w:lvlText w:val=""/>
      <w:lvlJc w:val="left"/>
      <w:pPr>
        <w:tabs>
          <w:tab w:val="left" w:pos="3780"/>
        </w:tabs>
        <w:ind w:left="3780" w:firstLine="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3074"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4F2077"/>
    <w:rsid w:val="000233C1"/>
    <w:rsid w:val="000426C7"/>
    <w:rsid w:val="00102B92"/>
    <w:rsid w:val="001270D2"/>
    <w:rsid w:val="001A6319"/>
    <w:rsid w:val="00267DBC"/>
    <w:rsid w:val="00282F77"/>
    <w:rsid w:val="002A037C"/>
    <w:rsid w:val="002B0919"/>
    <w:rsid w:val="003150A3"/>
    <w:rsid w:val="003647A7"/>
    <w:rsid w:val="003B09F2"/>
    <w:rsid w:val="004236AF"/>
    <w:rsid w:val="00467977"/>
    <w:rsid w:val="004973DF"/>
    <w:rsid w:val="004D1788"/>
    <w:rsid w:val="004F2077"/>
    <w:rsid w:val="005367D7"/>
    <w:rsid w:val="005415F3"/>
    <w:rsid w:val="00583285"/>
    <w:rsid w:val="00591ADF"/>
    <w:rsid w:val="005C42A7"/>
    <w:rsid w:val="005E144D"/>
    <w:rsid w:val="00654739"/>
    <w:rsid w:val="006A17EC"/>
    <w:rsid w:val="0078288C"/>
    <w:rsid w:val="00792593"/>
    <w:rsid w:val="007B4E89"/>
    <w:rsid w:val="00892AF7"/>
    <w:rsid w:val="00896C3D"/>
    <w:rsid w:val="009632DD"/>
    <w:rsid w:val="009B7949"/>
    <w:rsid w:val="009C64A7"/>
    <w:rsid w:val="009E5502"/>
    <w:rsid w:val="009F672A"/>
    <w:rsid w:val="00A31B62"/>
    <w:rsid w:val="00AF4184"/>
    <w:rsid w:val="00C47FBB"/>
    <w:rsid w:val="00C50AC1"/>
    <w:rsid w:val="00C856B2"/>
    <w:rsid w:val="00C95E6C"/>
    <w:rsid w:val="00CA2F36"/>
    <w:rsid w:val="00CC472D"/>
    <w:rsid w:val="00CE7ADD"/>
    <w:rsid w:val="00D569A8"/>
    <w:rsid w:val="00D90D17"/>
    <w:rsid w:val="00DD07C8"/>
    <w:rsid w:val="00DD5CFA"/>
    <w:rsid w:val="00E17B56"/>
    <w:rsid w:val="00E21DF0"/>
    <w:rsid w:val="00E35182"/>
    <w:rsid w:val="00E36296"/>
    <w:rsid w:val="00E4695A"/>
    <w:rsid w:val="00E843D8"/>
    <w:rsid w:val="00EA131C"/>
    <w:rsid w:val="00EF5981"/>
    <w:rsid w:val="00F004E7"/>
    <w:rsid w:val="00FE71B9"/>
    <w:rsid w:val="01C20073"/>
    <w:rsid w:val="01D76D14"/>
    <w:rsid w:val="03AF659A"/>
    <w:rsid w:val="068560C3"/>
    <w:rsid w:val="068715C6"/>
    <w:rsid w:val="06A27BF1"/>
    <w:rsid w:val="0729554C"/>
    <w:rsid w:val="07C3354C"/>
    <w:rsid w:val="087D297A"/>
    <w:rsid w:val="0882411D"/>
    <w:rsid w:val="08A53B3F"/>
    <w:rsid w:val="08DD3C99"/>
    <w:rsid w:val="090E7CEB"/>
    <w:rsid w:val="09A536E1"/>
    <w:rsid w:val="0A420FE1"/>
    <w:rsid w:val="0A596A08"/>
    <w:rsid w:val="0B2E7CE5"/>
    <w:rsid w:val="0CBA4EED"/>
    <w:rsid w:val="0D67410D"/>
    <w:rsid w:val="0DD40EBD"/>
    <w:rsid w:val="0E413A70"/>
    <w:rsid w:val="0EB827B5"/>
    <w:rsid w:val="0EF6009B"/>
    <w:rsid w:val="0F013EAE"/>
    <w:rsid w:val="0F0B47BD"/>
    <w:rsid w:val="0F4C5227"/>
    <w:rsid w:val="101504F3"/>
    <w:rsid w:val="10817822"/>
    <w:rsid w:val="11456666"/>
    <w:rsid w:val="12A771A7"/>
    <w:rsid w:val="130B144A"/>
    <w:rsid w:val="1381490C"/>
    <w:rsid w:val="13EF4F40"/>
    <w:rsid w:val="143534B6"/>
    <w:rsid w:val="14386639"/>
    <w:rsid w:val="147E132C"/>
    <w:rsid w:val="14B33D84"/>
    <w:rsid w:val="156E66B6"/>
    <w:rsid w:val="16363F00"/>
    <w:rsid w:val="16B212CB"/>
    <w:rsid w:val="16B447CE"/>
    <w:rsid w:val="17D13CA1"/>
    <w:rsid w:val="184C35EB"/>
    <w:rsid w:val="19A52923"/>
    <w:rsid w:val="1A4A782D"/>
    <w:rsid w:val="1C744CBF"/>
    <w:rsid w:val="1C9442FC"/>
    <w:rsid w:val="1CE60476"/>
    <w:rsid w:val="1D155742"/>
    <w:rsid w:val="1D3F7C0B"/>
    <w:rsid w:val="1E6D287C"/>
    <w:rsid w:val="1F610B8A"/>
    <w:rsid w:val="20474300"/>
    <w:rsid w:val="207D005D"/>
    <w:rsid w:val="21361A0A"/>
    <w:rsid w:val="21472FA9"/>
    <w:rsid w:val="217E2424"/>
    <w:rsid w:val="21E21B23"/>
    <w:rsid w:val="22D55C33"/>
    <w:rsid w:val="22F506E6"/>
    <w:rsid w:val="234A1475"/>
    <w:rsid w:val="246958E3"/>
    <w:rsid w:val="25764F02"/>
    <w:rsid w:val="262827A7"/>
    <w:rsid w:val="26955359"/>
    <w:rsid w:val="26A60E77"/>
    <w:rsid w:val="27355263"/>
    <w:rsid w:val="279C5F0C"/>
    <w:rsid w:val="27D66FEB"/>
    <w:rsid w:val="28AA6FC3"/>
    <w:rsid w:val="293427AA"/>
    <w:rsid w:val="29B92A03"/>
    <w:rsid w:val="2A1C4CA6"/>
    <w:rsid w:val="2A3C7759"/>
    <w:rsid w:val="2A3D1958"/>
    <w:rsid w:val="2A7356B5"/>
    <w:rsid w:val="2ADB3DDF"/>
    <w:rsid w:val="2BC01AD4"/>
    <w:rsid w:val="2C55584A"/>
    <w:rsid w:val="2C863E1B"/>
    <w:rsid w:val="2DBC3E98"/>
    <w:rsid w:val="2E613EBF"/>
    <w:rsid w:val="2E8D2EEB"/>
    <w:rsid w:val="2F093B3A"/>
    <w:rsid w:val="2F6D7874"/>
    <w:rsid w:val="30344521"/>
    <w:rsid w:val="30413836"/>
    <w:rsid w:val="30840E28"/>
    <w:rsid w:val="308D5EB4"/>
    <w:rsid w:val="30D156A4"/>
    <w:rsid w:val="316A459E"/>
    <w:rsid w:val="32223D4C"/>
    <w:rsid w:val="32342D6D"/>
    <w:rsid w:val="32886F74"/>
    <w:rsid w:val="3289127E"/>
    <w:rsid w:val="32D60378"/>
    <w:rsid w:val="330907C6"/>
    <w:rsid w:val="331D2CEA"/>
    <w:rsid w:val="33265B78"/>
    <w:rsid w:val="33AD4B58"/>
    <w:rsid w:val="33CF4D0C"/>
    <w:rsid w:val="33D1020F"/>
    <w:rsid w:val="341F3B92"/>
    <w:rsid w:val="34217095"/>
    <w:rsid w:val="34313AAC"/>
    <w:rsid w:val="3555038B"/>
    <w:rsid w:val="367D6EF4"/>
    <w:rsid w:val="36A31332"/>
    <w:rsid w:val="37976EDA"/>
    <w:rsid w:val="38396E4A"/>
    <w:rsid w:val="387F53C0"/>
    <w:rsid w:val="389B146D"/>
    <w:rsid w:val="39933C03"/>
    <w:rsid w:val="3BA05455"/>
    <w:rsid w:val="3D6B67D2"/>
    <w:rsid w:val="3DEC0025"/>
    <w:rsid w:val="3EF604D7"/>
    <w:rsid w:val="3F100DA0"/>
    <w:rsid w:val="3F4E43E9"/>
    <w:rsid w:val="3F6A2B21"/>
    <w:rsid w:val="40107D2A"/>
    <w:rsid w:val="4026664B"/>
    <w:rsid w:val="41B21655"/>
    <w:rsid w:val="42FA73ED"/>
    <w:rsid w:val="43423065"/>
    <w:rsid w:val="44054428"/>
    <w:rsid w:val="44773462"/>
    <w:rsid w:val="448B4301"/>
    <w:rsid w:val="4490400C"/>
    <w:rsid w:val="45B140E3"/>
    <w:rsid w:val="4664520C"/>
    <w:rsid w:val="47831DE0"/>
    <w:rsid w:val="47892DD5"/>
    <w:rsid w:val="493F33BB"/>
    <w:rsid w:val="49970EBB"/>
    <w:rsid w:val="49AB4C68"/>
    <w:rsid w:val="4A6C05AA"/>
    <w:rsid w:val="4A8920D8"/>
    <w:rsid w:val="4B0F7DB3"/>
    <w:rsid w:val="4B423A85"/>
    <w:rsid w:val="4BC84FE3"/>
    <w:rsid w:val="4BD439FC"/>
    <w:rsid w:val="4BE45514"/>
    <w:rsid w:val="4C1E46ED"/>
    <w:rsid w:val="4D337AB8"/>
    <w:rsid w:val="4E04238F"/>
    <w:rsid w:val="4FB777D7"/>
    <w:rsid w:val="4FB94ED8"/>
    <w:rsid w:val="4FC5456E"/>
    <w:rsid w:val="51517578"/>
    <w:rsid w:val="51B8499E"/>
    <w:rsid w:val="528E36FC"/>
    <w:rsid w:val="53175BDF"/>
    <w:rsid w:val="53E00EAB"/>
    <w:rsid w:val="547C2F28"/>
    <w:rsid w:val="55DD2EEF"/>
    <w:rsid w:val="56862083"/>
    <w:rsid w:val="57614071"/>
    <w:rsid w:val="57A10251"/>
    <w:rsid w:val="597936DB"/>
    <w:rsid w:val="59FE5B32"/>
    <w:rsid w:val="5A97282E"/>
    <w:rsid w:val="5B4C57D4"/>
    <w:rsid w:val="5B987E52"/>
    <w:rsid w:val="5C152C9F"/>
    <w:rsid w:val="5CAB2299"/>
    <w:rsid w:val="5D9D72A2"/>
    <w:rsid w:val="5DD14279"/>
    <w:rsid w:val="5EA61D8F"/>
    <w:rsid w:val="5EE16635"/>
    <w:rsid w:val="5F087B79"/>
    <w:rsid w:val="5F8E5854"/>
    <w:rsid w:val="607A6756"/>
    <w:rsid w:val="607C3E58"/>
    <w:rsid w:val="60CA19D8"/>
    <w:rsid w:val="611159D0"/>
    <w:rsid w:val="614416A2"/>
    <w:rsid w:val="61F55C43"/>
    <w:rsid w:val="62C21B13"/>
    <w:rsid w:val="634136E6"/>
    <w:rsid w:val="63440DE8"/>
    <w:rsid w:val="63D07307"/>
    <w:rsid w:val="642B3664"/>
    <w:rsid w:val="644C161A"/>
    <w:rsid w:val="648E5907"/>
    <w:rsid w:val="6521617A"/>
    <w:rsid w:val="65D05019"/>
    <w:rsid w:val="6700318D"/>
    <w:rsid w:val="67456D79"/>
    <w:rsid w:val="67F7461E"/>
    <w:rsid w:val="68B66FDB"/>
    <w:rsid w:val="691D2203"/>
    <w:rsid w:val="6926728F"/>
    <w:rsid w:val="69AA1A66"/>
    <w:rsid w:val="69C16AED"/>
    <w:rsid w:val="6B562DA7"/>
    <w:rsid w:val="6C3C1DA0"/>
    <w:rsid w:val="6CA136A9"/>
    <w:rsid w:val="6CA74CD2"/>
    <w:rsid w:val="6E5D529D"/>
    <w:rsid w:val="6F6438D1"/>
    <w:rsid w:val="6F6963A3"/>
    <w:rsid w:val="6FBD3F60"/>
    <w:rsid w:val="700A405F"/>
    <w:rsid w:val="701500FA"/>
    <w:rsid w:val="706224EF"/>
    <w:rsid w:val="71336FC4"/>
    <w:rsid w:val="71932861"/>
    <w:rsid w:val="719D69F4"/>
    <w:rsid w:val="72652BB9"/>
    <w:rsid w:val="73365490"/>
    <w:rsid w:val="739A0A38"/>
    <w:rsid w:val="73A14B3F"/>
    <w:rsid w:val="76542E2F"/>
    <w:rsid w:val="76F1384B"/>
    <w:rsid w:val="77222583"/>
    <w:rsid w:val="773A43A6"/>
    <w:rsid w:val="784C0D6B"/>
    <w:rsid w:val="79300FDE"/>
    <w:rsid w:val="79383E6C"/>
    <w:rsid w:val="793918EE"/>
    <w:rsid w:val="7A0E5256"/>
    <w:rsid w:val="7B974C50"/>
    <w:rsid w:val="7BE83755"/>
    <w:rsid w:val="7C933BEE"/>
    <w:rsid w:val="7CB7092B"/>
    <w:rsid w:val="7CF65E91"/>
    <w:rsid w:val="7D1C02CF"/>
    <w:rsid w:val="7D2E0D6A"/>
    <w:rsid w:val="7FFE26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C64A7"/>
    <w:pPr>
      <w:widowControl w:val="0"/>
      <w:jc w:val="both"/>
    </w:pPr>
    <w:rPr>
      <w:rFonts w:ascii="Calibri" w:hAnsi="Calibri" w:cs="黑体"/>
      <w:kern w:val="2"/>
      <w:sz w:val="21"/>
      <w:szCs w:val="22"/>
    </w:rPr>
  </w:style>
  <w:style w:type="paragraph" w:styleId="1">
    <w:name w:val="heading 1"/>
    <w:basedOn w:val="a"/>
    <w:next w:val="a"/>
    <w:qFormat/>
    <w:rsid w:val="009C64A7"/>
    <w:pPr>
      <w:spacing w:before="100" w:beforeAutospacing="1" w:after="100" w:afterAutospacing="1"/>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9C64A7"/>
    <w:rPr>
      <w:sz w:val="18"/>
      <w:szCs w:val="18"/>
    </w:rPr>
  </w:style>
  <w:style w:type="paragraph" w:styleId="a4">
    <w:name w:val="footer"/>
    <w:basedOn w:val="a"/>
    <w:qFormat/>
    <w:rsid w:val="009C64A7"/>
    <w:pPr>
      <w:tabs>
        <w:tab w:val="center" w:pos="4153"/>
        <w:tab w:val="right" w:pos="8306"/>
      </w:tabs>
      <w:snapToGrid w:val="0"/>
      <w:jc w:val="left"/>
    </w:pPr>
    <w:rPr>
      <w:sz w:val="18"/>
    </w:rPr>
  </w:style>
  <w:style w:type="paragraph" w:styleId="a5">
    <w:name w:val="header"/>
    <w:basedOn w:val="a"/>
    <w:qFormat/>
    <w:rsid w:val="009C64A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qFormat/>
    <w:rsid w:val="009C64A7"/>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qFormat/>
    <w:rsid w:val="009C64A7"/>
  </w:style>
  <w:style w:type="character" w:customStyle="1" w:styleId="Char">
    <w:name w:val="批注框文本 Char"/>
    <w:basedOn w:val="a0"/>
    <w:link w:val="a3"/>
    <w:qFormat/>
    <w:rsid w:val="009C64A7"/>
    <w:rPr>
      <w:rFonts w:ascii="Calibri" w:hAnsi="Calibri" w:cs="黑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57F88D-19F2-4B51-B0B8-FE72920D1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568</Words>
  <Characters>3242</Characters>
  <Application>Microsoft Office Word</Application>
  <DocSecurity>0</DocSecurity>
  <Lines>27</Lines>
  <Paragraphs>7</Paragraphs>
  <ScaleCrop>false</ScaleCrop>
  <Company>微软中国</Company>
  <LinksUpToDate>false</LinksUpToDate>
  <CharactersWithSpaces>3803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同人助残工作动态</dc:title>
  <dc:creator>sanli</dc:creator>
  <cp:lastModifiedBy>微软用户</cp:lastModifiedBy>
  <cp:revision>36</cp:revision>
  <dcterms:created xsi:type="dcterms:W3CDTF">2014-10-29T12:08:00Z</dcterms:created>
  <dcterms:modified xsi:type="dcterms:W3CDTF">2016-01-12T08:59:00Z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